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D30340" w:rsidRDefault="00D30340" w14:paraId="672A6659" wp14:textId="77777777">
      <w:pPr>
        <w:pStyle w:val="normal"/>
        <w:spacing w:after="0"/>
        <w:jc w:val="center"/>
        <w:rPr>
          <w:rFonts w:ascii="Cambria" w:hAnsi="Cambria" w:eastAsia="Cambria" w:cs="Cambria"/>
          <w:b/>
          <w:color w:val="000000"/>
          <w:sz w:val="72"/>
          <w:szCs w:val="48"/>
        </w:rPr>
      </w:pPr>
    </w:p>
    <w:p xmlns:wp14="http://schemas.microsoft.com/office/word/2010/wordml" w:rsidR="00D30340" w:rsidRDefault="00D30340" w14:paraId="0A37501D" wp14:textId="77777777">
      <w:pPr>
        <w:pStyle w:val="normal"/>
        <w:spacing w:after="0"/>
        <w:jc w:val="center"/>
        <w:rPr>
          <w:rFonts w:ascii="Cambria" w:hAnsi="Cambria" w:eastAsia="Cambria" w:cs="Cambria"/>
          <w:b/>
          <w:color w:val="000000"/>
          <w:sz w:val="72"/>
          <w:szCs w:val="48"/>
        </w:rPr>
      </w:pPr>
    </w:p>
    <w:p xmlns:wp14="http://schemas.microsoft.com/office/word/2010/wordml" w:rsidRPr="00D30340" w:rsidR="00AB31AD" w:rsidRDefault="00AB31AD" w14:paraId="167F33EA" wp14:textId="77777777">
      <w:pPr>
        <w:pStyle w:val="normal"/>
        <w:spacing w:after="0"/>
        <w:jc w:val="center"/>
        <w:rPr>
          <w:rFonts w:ascii="Cambria" w:hAnsi="Cambria" w:eastAsia="Cambria" w:cs="Cambria"/>
          <w:b/>
          <w:color w:val="000000"/>
          <w:sz w:val="72"/>
          <w:szCs w:val="48"/>
        </w:rPr>
      </w:pPr>
      <w:r w:rsidRPr="00D30340">
        <w:rPr>
          <w:rFonts w:ascii="Cambria" w:hAnsi="Cambria" w:eastAsia="Cambria" w:cs="Cambria"/>
          <w:b/>
          <w:color w:val="000000"/>
          <w:sz w:val="72"/>
          <w:szCs w:val="48"/>
        </w:rPr>
        <w:t xml:space="preserve">SCUOLA SEC. </w:t>
      </w:r>
      <w:proofErr w:type="spellStart"/>
      <w:r w:rsidRPr="00D30340">
        <w:rPr>
          <w:rFonts w:ascii="Cambria" w:hAnsi="Cambria" w:eastAsia="Cambria" w:cs="Cambria"/>
          <w:b/>
          <w:color w:val="000000"/>
          <w:sz w:val="72"/>
          <w:szCs w:val="48"/>
        </w:rPr>
        <w:t>DI</w:t>
      </w:r>
      <w:proofErr w:type="spellEnd"/>
      <w:r w:rsidRPr="00D30340">
        <w:rPr>
          <w:rFonts w:ascii="Cambria" w:hAnsi="Cambria" w:eastAsia="Cambria" w:cs="Cambria"/>
          <w:b/>
          <w:color w:val="000000"/>
          <w:sz w:val="72"/>
          <w:szCs w:val="48"/>
        </w:rPr>
        <w:t xml:space="preserve"> II GRADO </w:t>
      </w:r>
    </w:p>
    <w:p xmlns:wp14="http://schemas.microsoft.com/office/word/2010/wordml" w:rsidR="00D30340" w:rsidRDefault="00AB31AD" w14:paraId="7FAB82CA" wp14:textId="77777777">
      <w:pPr>
        <w:pStyle w:val="normal"/>
        <w:spacing w:after="0"/>
        <w:jc w:val="center"/>
        <w:rPr>
          <w:rFonts w:ascii="Cambria" w:hAnsi="Cambria" w:eastAsia="Cambria" w:cs="Cambria"/>
          <w:b/>
          <w:color w:val="000000"/>
          <w:sz w:val="72"/>
          <w:szCs w:val="48"/>
        </w:rPr>
      </w:pPr>
      <w:r w:rsidRPr="00D30340">
        <w:rPr>
          <w:rFonts w:ascii="Cambria" w:hAnsi="Cambria" w:eastAsia="Cambria" w:cs="Cambria"/>
          <w:b/>
          <w:color w:val="000000"/>
          <w:sz w:val="72"/>
          <w:szCs w:val="48"/>
        </w:rPr>
        <w:t xml:space="preserve">LICEO SCIENTIFICO </w:t>
      </w:r>
    </w:p>
    <w:p xmlns:wp14="http://schemas.microsoft.com/office/word/2010/wordml" w:rsidRPr="00D30340" w:rsidR="00344AF0" w:rsidRDefault="00AB31AD" w14:paraId="6996A348" wp14:textId="77777777">
      <w:pPr>
        <w:pStyle w:val="normal"/>
        <w:spacing w:after="0"/>
        <w:jc w:val="center"/>
        <w:rPr>
          <w:rFonts w:ascii="Cambria" w:hAnsi="Cambria" w:eastAsia="Cambria" w:cs="Cambria"/>
          <w:b/>
          <w:color w:val="000000"/>
          <w:sz w:val="72"/>
          <w:szCs w:val="48"/>
        </w:rPr>
      </w:pPr>
      <w:r w:rsidRPr="00D30340">
        <w:rPr>
          <w:rFonts w:ascii="Cambria" w:hAnsi="Cambria" w:eastAsia="Cambria" w:cs="Cambria"/>
          <w:b/>
          <w:color w:val="000000"/>
          <w:sz w:val="72"/>
          <w:szCs w:val="48"/>
        </w:rPr>
        <w:t>S. MARIA AD NIVES</w:t>
      </w:r>
    </w:p>
    <w:p xmlns:wp14="http://schemas.microsoft.com/office/word/2010/wordml" w:rsidR="00AB31AD" w:rsidRDefault="00AB31AD" w14:paraId="5DAB6C7B" wp14:textId="77777777">
      <w:pPr>
        <w:pStyle w:val="normal"/>
        <w:spacing w:after="0"/>
        <w:jc w:val="center"/>
        <w:rPr>
          <w:rFonts w:ascii="Cambria" w:hAnsi="Cambria" w:eastAsia="Cambria" w:cs="Cambria"/>
          <w:b/>
          <w:color w:val="000000"/>
          <w:sz w:val="72"/>
          <w:szCs w:val="48"/>
        </w:rPr>
      </w:pPr>
    </w:p>
    <w:p xmlns:wp14="http://schemas.microsoft.com/office/word/2010/wordml" w:rsidRPr="00D30340" w:rsidR="00D30340" w:rsidRDefault="00D30340" w14:paraId="02EB378F" wp14:textId="77777777">
      <w:pPr>
        <w:pStyle w:val="normal"/>
        <w:spacing w:after="0"/>
        <w:jc w:val="center"/>
        <w:rPr>
          <w:rFonts w:ascii="Cambria" w:hAnsi="Cambria" w:eastAsia="Cambria" w:cs="Cambria"/>
          <w:b/>
          <w:color w:val="000000"/>
          <w:sz w:val="72"/>
          <w:szCs w:val="48"/>
        </w:rPr>
      </w:pPr>
    </w:p>
    <w:tbl>
      <w:tblPr>
        <w:tblStyle w:val="a"/>
        <w:tblW w:w="102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/>
      </w:tblPr>
      <w:tblGrid>
        <w:gridCol w:w="10276"/>
      </w:tblGrid>
      <w:tr xmlns:wp14="http://schemas.microsoft.com/office/word/2010/wordml" w:rsidRPr="00D30340" w:rsidR="00344AF0" w:rsidTr="00AB31AD" w14:paraId="1E50B543" wp14:textId="77777777">
        <w:trPr>
          <w:trHeight w:val="680"/>
        </w:trPr>
        <w:tc>
          <w:tcPr>
            <w:tcW w:w="10276" w:type="dxa"/>
            <w:shd w:val="clear" w:color="auto" w:fill="E9F57B"/>
          </w:tcPr>
          <w:p w:rsidRPr="00D30340" w:rsidR="00344AF0" w:rsidP="00011FC0" w:rsidRDefault="00712146" w14:paraId="5C48C4CC" wp14:textId="77777777">
            <w:pPr>
              <w:pStyle w:val="normal"/>
              <w:spacing w:after="0"/>
              <w:jc w:val="center"/>
              <w:rPr>
                <w:rFonts w:ascii="Cambria" w:hAnsi="Cambria" w:eastAsia="Cambria" w:cs="Cambria"/>
                <w:b/>
                <w:color w:val="000000"/>
                <w:sz w:val="72"/>
                <w:szCs w:val="48"/>
              </w:rPr>
            </w:pPr>
            <w:r w:rsidRPr="00D30340">
              <w:rPr>
                <w:rFonts w:ascii="Cambria" w:hAnsi="Cambria" w:eastAsia="Cambria" w:cs="Cambria"/>
                <w:b/>
                <w:color w:val="000000"/>
                <w:sz w:val="72"/>
                <w:szCs w:val="48"/>
              </w:rPr>
              <w:t>CURRICUL</w:t>
            </w:r>
            <w:r w:rsidRPr="00D30340" w:rsidR="00011FC0">
              <w:rPr>
                <w:rFonts w:ascii="Cambria" w:hAnsi="Cambria" w:eastAsia="Cambria" w:cs="Cambria"/>
                <w:b/>
                <w:color w:val="000000"/>
                <w:sz w:val="72"/>
                <w:szCs w:val="48"/>
              </w:rPr>
              <w:t>O</w:t>
            </w:r>
            <w:r w:rsidRPr="00D30340">
              <w:rPr>
                <w:rFonts w:ascii="Cambria" w:hAnsi="Cambria" w:eastAsia="Cambria" w:cs="Cambria"/>
                <w:b/>
                <w:color w:val="000000"/>
                <w:sz w:val="72"/>
                <w:szCs w:val="48"/>
              </w:rPr>
              <w:t xml:space="preserve"> </w:t>
            </w:r>
            <w:proofErr w:type="spellStart"/>
            <w:r w:rsidRPr="00D30340">
              <w:rPr>
                <w:rFonts w:ascii="Cambria" w:hAnsi="Cambria" w:eastAsia="Cambria" w:cs="Cambria"/>
                <w:b/>
                <w:color w:val="000000"/>
                <w:sz w:val="72"/>
                <w:szCs w:val="48"/>
              </w:rPr>
              <w:t>D</w:t>
            </w:r>
            <w:r w:rsidRPr="00D30340" w:rsidR="00905355">
              <w:rPr>
                <w:rFonts w:ascii="Cambria" w:hAnsi="Cambria" w:eastAsia="Cambria" w:cs="Cambria"/>
                <w:b/>
                <w:color w:val="000000"/>
                <w:sz w:val="72"/>
                <w:szCs w:val="48"/>
              </w:rPr>
              <w:t>I</w:t>
            </w:r>
            <w:proofErr w:type="spellEnd"/>
            <w:r w:rsidRPr="00D30340" w:rsidR="00905355">
              <w:rPr>
                <w:rFonts w:ascii="Cambria" w:hAnsi="Cambria" w:eastAsia="Cambria" w:cs="Cambria"/>
                <w:b/>
                <w:color w:val="000000"/>
                <w:sz w:val="72"/>
                <w:szCs w:val="48"/>
              </w:rPr>
              <w:t xml:space="preserve"> </w:t>
            </w:r>
            <w:r w:rsidRPr="00D30340">
              <w:rPr>
                <w:rFonts w:ascii="Cambria" w:hAnsi="Cambria" w:eastAsia="Cambria" w:cs="Cambria"/>
                <w:b/>
                <w:color w:val="000000"/>
                <w:sz w:val="72"/>
                <w:szCs w:val="48"/>
              </w:rPr>
              <w:t>ISTITUTO</w:t>
            </w:r>
          </w:p>
        </w:tc>
      </w:tr>
    </w:tbl>
    <w:p xmlns:wp14="http://schemas.microsoft.com/office/word/2010/wordml" w:rsidRPr="00D30340" w:rsidR="00344AF0" w:rsidRDefault="00712146" w14:paraId="0661249D" wp14:textId="77777777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36"/>
          <w:szCs w:val="24"/>
        </w:rPr>
      </w:pPr>
      <w:r w:rsidRPr="00D30340">
        <w:rPr>
          <w:rFonts w:ascii="Times New Roman" w:hAnsi="Times New Roman" w:eastAsia="Times New Roman" w:cs="Times New Roman"/>
          <w:sz w:val="36"/>
          <w:szCs w:val="24"/>
        </w:rPr>
        <w:t xml:space="preserve">        </w:t>
      </w:r>
      <w:r w:rsidRPr="00D30340">
        <w:rPr>
          <w:rFonts w:ascii="Times New Roman" w:hAnsi="Times New Roman" w:eastAsia="Times New Roman" w:cs="Times New Roman"/>
          <w:noProof/>
          <w:sz w:val="36"/>
          <w:szCs w:val="24"/>
        </w:rPr>
        <w:drawing>
          <wp:inline xmlns:wp14="http://schemas.microsoft.com/office/word/2010/wordprocessingDrawing" distT="0" distB="0" distL="0" distR="0" wp14:anchorId="04C49653" wp14:editId="7777777">
            <wp:extent cx="647700" cy="647700"/>
            <wp:effectExtent l="0" t="0" r="0" b="0"/>
            <wp:docPr id="1" name="image1.png" descr="C:\Documents and Settings\Biblioteca\Impostazioni locali\Temporary Internet Files\Content.Word\inde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ocuments and Settings\Biblioteca\Impostazioni locali\Temporary Internet Files\Content.Word\index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30340">
        <w:rPr>
          <w:rFonts w:ascii="Times New Roman" w:hAnsi="Times New Roman" w:eastAsia="Times New Roman" w:cs="Times New Roman"/>
          <w:sz w:val="36"/>
          <w:szCs w:val="24"/>
        </w:rPr>
        <w:t xml:space="preserve">                                                             </w:t>
      </w:r>
      <w:r w:rsidRPr="00D30340" w:rsidR="00D30340">
        <w:rPr>
          <w:rFonts w:ascii="Times New Roman" w:hAnsi="Times New Roman" w:eastAsia="Times New Roman" w:cs="Times New Roman"/>
          <w:noProof/>
          <w:sz w:val="36"/>
          <w:szCs w:val="24"/>
        </w:rPr>
        <w:drawing>
          <wp:inline xmlns:wp14="http://schemas.microsoft.com/office/word/2010/wordprocessingDrawing" distT="0" distB="0" distL="0" distR="0" wp14:anchorId="2F223D3E" wp14:editId="7777777">
            <wp:extent cx="647700" cy="647700"/>
            <wp:effectExtent l="0" t="0" r="0" b="0"/>
            <wp:docPr id="3" name="image1.png" descr="C:\Documents and Settings\Biblioteca\Impostazioni locali\Temporary Internet Files\Content.Word\inde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ocuments and Settings\Biblioteca\Impostazioni locali\Temporary Internet Files\Content.Word\index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30340">
        <w:rPr>
          <w:rFonts w:ascii="Times New Roman" w:hAnsi="Times New Roman" w:eastAsia="Times New Roman" w:cs="Times New Roman"/>
          <w:sz w:val="36"/>
          <w:szCs w:val="24"/>
        </w:rPr>
        <w:t xml:space="preserve">                                         </w:t>
      </w:r>
    </w:p>
    <w:p xmlns:wp14="http://schemas.microsoft.com/office/word/2010/wordml" w:rsidRPr="00D30340" w:rsidR="00D30340" w:rsidRDefault="00D30340" w14:paraId="6A05A809" wp14:textId="77777777">
      <w:pPr>
        <w:pStyle w:val="normal"/>
        <w:spacing w:after="0" w:line="240" w:lineRule="auto"/>
        <w:jc w:val="center"/>
        <w:rPr>
          <w:b/>
          <w:color w:val="C00000"/>
          <w:sz w:val="52"/>
          <w:szCs w:val="40"/>
        </w:rPr>
      </w:pPr>
    </w:p>
    <w:p xmlns:wp14="http://schemas.microsoft.com/office/word/2010/wordml" w:rsidRPr="00D30340" w:rsidR="00D30340" w:rsidRDefault="00D30340" w14:paraId="5A39BBE3" wp14:textId="77777777">
      <w:pPr>
        <w:pStyle w:val="normal"/>
        <w:spacing w:after="0" w:line="240" w:lineRule="auto"/>
        <w:jc w:val="center"/>
        <w:rPr>
          <w:b/>
          <w:color w:val="C00000"/>
          <w:sz w:val="52"/>
          <w:szCs w:val="40"/>
        </w:rPr>
      </w:pPr>
    </w:p>
    <w:p xmlns:wp14="http://schemas.microsoft.com/office/word/2010/wordml" w:rsidR="00D30340" w:rsidRDefault="00D30340" w14:paraId="41C8F396" wp14:textId="77777777">
      <w:pPr>
        <w:pStyle w:val="normal"/>
        <w:spacing w:after="0" w:line="240" w:lineRule="auto"/>
        <w:jc w:val="center"/>
        <w:rPr>
          <w:b/>
          <w:color w:val="C00000"/>
          <w:sz w:val="40"/>
          <w:szCs w:val="40"/>
        </w:rPr>
      </w:pPr>
    </w:p>
    <w:p xmlns:wp14="http://schemas.microsoft.com/office/word/2010/wordml" w:rsidR="00D30340" w:rsidRDefault="00D30340" w14:paraId="72A3D3EC" wp14:textId="77777777">
      <w:pPr>
        <w:pStyle w:val="normal"/>
        <w:spacing w:after="0" w:line="240" w:lineRule="auto"/>
        <w:jc w:val="center"/>
        <w:rPr>
          <w:b/>
          <w:color w:val="C00000"/>
          <w:sz w:val="40"/>
          <w:szCs w:val="40"/>
        </w:rPr>
      </w:pPr>
    </w:p>
    <w:p xmlns:wp14="http://schemas.microsoft.com/office/word/2010/wordml" w:rsidR="00D30340" w:rsidRDefault="00D30340" w14:paraId="0D0B940D" wp14:textId="77777777">
      <w:pPr>
        <w:pStyle w:val="normal"/>
        <w:spacing w:after="0" w:line="240" w:lineRule="auto"/>
        <w:jc w:val="center"/>
        <w:rPr>
          <w:b/>
          <w:color w:val="C00000"/>
          <w:sz w:val="40"/>
          <w:szCs w:val="40"/>
        </w:rPr>
      </w:pPr>
    </w:p>
    <w:p xmlns:wp14="http://schemas.microsoft.com/office/word/2010/wordml" w:rsidR="00D30340" w:rsidRDefault="00D30340" w14:paraId="0E27B00A" wp14:textId="77777777">
      <w:pPr>
        <w:pStyle w:val="normal"/>
        <w:spacing w:after="0" w:line="240" w:lineRule="auto"/>
        <w:jc w:val="center"/>
        <w:rPr>
          <w:b/>
          <w:color w:val="C00000"/>
          <w:sz w:val="40"/>
          <w:szCs w:val="40"/>
        </w:rPr>
      </w:pPr>
    </w:p>
    <w:p xmlns:wp14="http://schemas.microsoft.com/office/word/2010/wordml" w:rsidR="00D30340" w:rsidRDefault="00D30340" w14:paraId="60061E4C" wp14:textId="77777777">
      <w:pPr>
        <w:pStyle w:val="normal"/>
        <w:spacing w:after="0" w:line="240" w:lineRule="auto"/>
        <w:jc w:val="center"/>
        <w:rPr>
          <w:b/>
          <w:color w:val="C00000"/>
          <w:sz w:val="40"/>
          <w:szCs w:val="40"/>
        </w:rPr>
      </w:pPr>
    </w:p>
    <w:p xmlns:wp14="http://schemas.microsoft.com/office/word/2010/wordml" w:rsidR="00D30340" w:rsidRDefault="00D30340" w14:paraId="44EAFD9C" wp14:textId="77777777">
      <w:pPr>
        <w:pStyle w:val="normal"/>
        <w:spacing w:after="0" w:line="240" w:lineRule="auto"/>
        <w:jc w:val="center"/>
        <w:rPr>
          <w:b/>
          <w:color w:val="C00000"/>
          <w:sz w:val="40"/>
          <w:szCs w:val="40"/>
        </w:rPr>
      </w:pPr>
    </w:p>
    <w:p xmlns:wp14="http://schemas.microsoft.com/office/word/2010/wordml" w:rsidR="00D30340" w:rsidRDefault="00D30340" w14:paraId="4B94D5A5" wp14:textId="77777777">
      <w:pPr>
        <w:pStyle w:val="normal"/>
        <w:spacing w:after="0" w:line="240" w:lineRule="auto"/>
        <w:jc w:val="center"/>
        <w:rPr>
          <w:b/>
          <w:color w:val="C00000"/>
          <w:sz w:val="40"/>
          <w:szCs w:val="40"/>
        </w:rPr>
      </w:pPr>
    </w:p>
    <w:p xmlns:wp14="http://schemas.microsoft.com/office/word/2010/wordml" w:rsidR="00D30340" w:rsidRDefault="00D30340" w14:paraId="3DEEC669" wp14:textId="77777777">
      <w:pPr>
        <w:pStyle w:val="normal"/>
        <w:spacing w:after="0" w:line="240" w:lineRule="auto"/>
        <w:jc w:val="center"/>
        <w:rPr>
          <w:b/>
          <w:color w:val="C00000"/>
          <w:sz w:val="40"/>
          <w:szCs w:val="40"/>
        </w:rPr>
      </w:pPr>
    </w:p>
    <w:p xmlns:wp14="http://schemas.microsoft.com/office/word/2010/wordml" w:rsidR="00D30340" w:rsidRDefault="00D30340" w14:paraId="3656B9AB" wp14:textId="77777777">
      <w:pPr>
        <w:pStyle w:val="normal"/>
        <w:spacing w:after="0" w:line="240" w:lineRule="auto"/>
        <w:jc w:val="center"/>
        <w:rPr>
          <w:b/>
          <w:color w:val="C00000"/>
          <w:sz w:val="40"/>
          <w:szCs w:val="40"/>
        </w:rPr>
      </w:pPr>
    </w:p>
    <w:p xmlns:wp14="http://schemas.microsoft.com/office/word/2010/wordml" w:rsidR="00D30340" w:rsidRDefault="00D30340" w14:paraId="45FB0818" wp14:textId="77777777">
      <w:pPr>
        <w:pStyle w:val="normal"/>
        <w:spacing w:after="0" w:line="240" w:lineRule="auto"/>
        <w:jc w:val="center"/>
        <w:rPr>
          <w:b/>
          <w:color w:val="C00000"/>
          <w:sz w:val="40"/>
          <w:szCs w:val="40"/>
        </w:rPr>
      </w:pPr>
    </w:p>
    <w:p xmlns:wp14="http://schemas.microsoft.com/office/word/2010/wordml" w:rsidR="00D30340" w:rsidRDefault="00D30340" w14:paraId="53128261" wp14:textId="77777777">
      <w:pPr>
        <w:pStyle w:val="normal"/>
        <w:spacing w:after="0" w:line="240" w:lineRule="auto"/>
        <w:jc w:val="center"/>
        <w:rPr>
          <w:b/>
          <w:color w:val="C00000"/>
          <w:sz w:val="40"/>
          <w:szCs w:val="40"/>
        </w:rPr>
      </w:pPr>
    </w:p>
    <w:p xmlns:wp14="http://schemas.microsoft.com/office/word/2010/wordml" w:rsidR="00D30340" w:rsidRDefault="00D30340" w14:paraId="62486C05" wp14:textId="77777777">
      <w:pPr>
        <w:pStyle w:val="normal"/>
        <w:spacing w:after="0" w:line="240" w:lineRule="auto"/>
        <w:jc w:val="center"/>
        <w:rPr>
          <w:b/>
          <w:color w:val="C00000"/>
          <w:sz w:val="40"/>
          <w:szCs w:val="40"/>
        </w:rPr>
      </w:pPr>
    </w:p>
    <w:p xmlns:wp14="http://schemas.microsoft.com/office/word/2010/wordml" w:rsidR="00D30340" w:rsidP="00D30340" w:rsidRDefault="00D30340" w14:paraId="0D24821B" wp14:textId="77777777">
      <w:pPr>
        <w:pStyle w:val="normal"/>
        <w:tabs>
          <w:tab w:val="left" w:pos="5880"/>
        </w:tabs>
        <w:jc w:val="both"/>
        <w:rPr>
          <w:rFonts w:ascii="Times New Roman" w:hAnsi="Times New Roman" w:eastAsia="Times New Roman" w:cs="Times New Roman"/>
          <w:b/>
          <w:sz w:val="32"/>
          <w:szCs w:val="32"/>
        </w:rPr>
      </w:pPr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Indice per discipline:</w:t>
      </w:r>
    </w:p>
    <w:p xmlns:wp14="http://schemas.microsoft.com/office/word/2010/wordml" w:rsidR="00D30340" w:rsidP="72730FE3" w:rsidRDefault="00D30340" w14:paraId="405E8B4D" wp14:textId="44E30B5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Italiano...........................................................................................................</w:t>
      </w:r>
      <w:proofErr w:type="spellStart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pag</w:t>
      </w:r>
      <w:proofErr w:type="spellEnd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3</w:t>
      </w:r>
    </w:p>
    <w:p xmlns:wp14="http://schemas.microsoft.com/office/word/2010/wordml" w:rsidR="00D30340" w:rsidP="72730FE3" w:rsidRDefault="00D30340" w14:paraId="4028FD21" wp14:textId="7B0A6B7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Geostoria.......................................................................................................</w:t>
      </w:r>
      <w:proofErr w:type="spellStart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pag</w:t>
      </w:r>
      <w:proofErr w:type="spellEnd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5</w:t>
      </w:r>
    </w:p>
    <w:p xmlns:wp14="http://schemas.microsoft.com/office/word/2010/wordml" w:rsidR="00D30340" w:rsidP="72730FE3" w:rsidRDefault="00D30340" w14:paraId="45B9EF1A" wp14:textId="1AB5E2D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Storia..............................................................................................................</w:t>
      </w:r>
      <w:proofErr w:type="spellStart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pag</w:t>
      </w:r>
      <w:proofErr w:type="spellEnd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6</w:t>
      </w:r>
    </w:p>
    <w:p xmlns:wp14="http://schemas.microsoft.com/office/word/2010/wordml" w:rsidR="00D30340" w:rsidP="72730FE3" w:rsidRDefault="00D30340" w14:paraId="2E717C8D" wp14:textId="1FADD5B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Filosofia.........................................................................................................</w:t>
      </w:r>
      <w:proofErr w:type="spellStart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pag</w:t>
      </w:r>
      <w:proofErr w:type="spellEnd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8</w:t>
      </w:r>
    </w:p>
    <w:p xmlns:wp14="http://schemas.microsoft.com/office/word/2010/wordml" w:rsidR="00D30340" w:rsidP="72730FE3" w:rsidRDefault="00D30340" w14:paraId="5EA0024A" wp14:textId="27BB208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Latino...........................................................................................................</w:t>
      </w:r>
      <w:proofErr w:type="spellStart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pag</w:t>
      </w:r>
      <w:proofErr w:type="spellEnd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10</w:t>
      </w:r>
    </w:p>
    <w:p xmlns:wp14="http://schemas.microsoft.com/office/word/2010/wordml" w:rsidR="00D30340" w:rsidP="72730FE3" w:rsidRDefault="00D30340" w14:paraId="33163399" wp14:textId="01515C0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Disegno e Storia dell’arte...........................................................................</w:t>
      </w:r>
      <w:proofErr w:type="spellStart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pag</w:t>
      </w:r>
      <w:proofErr w:type="spellEnd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12</w:t>
      </w:r>
    </w:p>
    <w:p xmlns:wp14="http://schemas.microsoft.com/office/word/2010/wordml" w:rsidR="00D30340" w:rsidP="72730FE3" w:rsidRDefault="00D30340" w14:paraId="4BBFD32B" wp14:textId="65D2776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Scienze Motorie...........................................................................................</w:t>
      </w:r>
      <w:proofErr w:type="spellStart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pag</w:t>
      </w:r>
      <w:proofErr w:type="spellEnd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17</w:t>
      </w:r>
    </w:p>
    <w:p xmlns:wp14="http://schemas.microsoft.com/office/word/2010/wordml" w:rsidR="00D30340" w:rsidP="72730FE3" w:rsidRDefault="00D30340" w14:paraId="57A54505" wp14:textId="14E2070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Inglese..........................................................................................................</w:t>
      </w:r>
      <w:proofErr w:type="spellStart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pag</w:t>
      </w:r>
      <w:proofErr w:type="spellEnd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24</w:t>
      </w:r>
    </w:p>
    <w:p xmlns:wp14="http://schemas.microsoft.com/office/word/2010/wordml" w:rsidR="00D30340" w:rsidP="72730FE3" w:rsidRDefault="00D30340" w14:paraId="3DC74DFD" wp14:textId="1EAE413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Scienze.........................................................................................................</w:t>
      </w:r>
      <w:proofErr w:type="spellStart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pag</w:t>
      </w:r>
      <w:proofErr w:type="spellEnd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27</w:t>
      </w:r>
    </w:p>
    <w:p xmlns:wp14="http://schemas.microsoft.com/office/word/2010/wordml" w:rsidR="00D30340" w:rsidP="72730FE3" w:rsidRDefault="00D30340" w14:paraId="66878F79" wp14:textId="4711BA8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Fisica............................................................................................................</w:t>
      </w:r>
      <w:proofErr w:type="spellStart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pag</w:t>
      </w:r>
      <w:proofErr w:type="spellEnd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41</w:t>
      </w:r>
    </w:p>
    <w:p xmlns:wp14="http://schemas.microsoft.com/office/word/2010/wordml" w:rsidR="00D30340" w:rsidP="72730FE3" w:rsidRDefault="00D30340" w14:paraId="5BEF011A" wp14:textId="4A767E0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Matematica..................................................................................................</w:t>
      </w:r>
      <w:proofErr w:type="spellStart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pag</w:t>
      </w:r>
      <w:proofErr w:type="spellEnd"/>
      <w:r w:rsidRPr="72730FE3" w:rsidR="72730FE3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45</w:t>
      </w:r>
    </w:p>
    <w:p xmlns:wp14="http://schemas.microsoft.com/office/word/2010/wordml" w:rsidR="00D30340" w:rsidP="72730FE3" w:rsidRDefault="00D30340" wp14:noSpellErr="1" w14:paraId="4861379D" wp14:textId="571A57CA">
      <w:pPr>
        <w:pStyle w:val="normal"/>
        <w:spacing w:after="0" w:line="240" w:lineRule="auto"/>
        <w:jc w:val="center"/>
        <w:rPr>
          <w:b w:val="1"/>
          <w:bCs w:val="1"/>
          <w:color w:val="C00000"/>
          <w:sz w:val="40"/>
          <w:szCs w:val="40"/>
        </w:rPr>
      </w:pPr>
    </w:p>
    <w:p xmlns:wp14="http://schemas.microsoft.com/office/word/2010/wordml" w:rsidR="00D30340" w:rsidP="72730FE3" w:rsidRDefault="00D30340" w14:paraId="5997CC1D" wp14:noSpellErr="1" wp14:textId="57C136E4">
      <w:pPr>
        <w:pStyle w:val="normal"/>
        <w:spacing w:after="0" w:line="240" w:lineRule="auto"/>
        <w:jc w:val="center"/>
        <w:rPr>
          <w:b w:val="1"/>
          <w:bCs w:val="1"/>
          <w:color w:val="C00000"/>
          <w:sz w:val="40"/>
          <w:szCs w:val="40"/>
        </w:rPr>
      </w:pPr>
    </w:p>
    <w:p xmlns:wp14="http://schemas.microsoft.com/office/word/2010/wordml" w:rsidR="00344AF0" w:rsidRDefault="00712146" w14:paraId="23AA7CAC" wp14:textId="77777777">
      <w:pPr>
        <w:pStyle w:val="normal"/>
        <w:spacing w:after="0" w:line="240" w:lineRule="auto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>ITALIANO</w:t>
      </w:r>
    </w:p>
    <w:p xmlns:wp14="http://schemas.microsoft.com/office/word/2010/wordml" w:rsidR="00344AF0" w:rsidRDefault="00344AF0" w14:paraId="110FFD37" wp14:textId="77777777">
      <w:pPr>
        <w:pStyle w:val="normal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0"/>
        <w:tblW w:w="10314" w:type="dxa"/>
        <w:tblInd w:w="-38" w:type="dxa"/>
        <w:tblLayout w:type="fixed"/>
        <w:tblLook w:val="0400"/>
      </w:tblPr>
      <w:tblGrid>
        <w:gridCol w:w="2904"/>
        <w:gridCol w:w="7410"/>
      </w:tblGrid>
      <w:tr xmlns:wp14="http://schemas.microsoft.com/office/word/2010/wordml" w:rsidR="00344AF0" w:rsidTr="00AB31AD" w14:paraId="75975166" wp14:textId="77777777">
        <w:trPr>
          <w:trHeight w:val="360"/>
        </w:trPr>
        <w:tc>
          <w:tcPr>
            <w:tcW w:w="10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6F5C4DF1" wp14:textId="77777777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PRIMO BIENNIO</w:t>
            </w:r>
          </w:p>
        </w:tc>
      </w:tr>
      <w:tr xmlns:wp14="http://schemas.microsoft.com/office/word/2010/wordml" w:rsidR="00344AF0" w:rsidTr="00AB31AD" w14:paraId="21E4B9CE" wp14:textId="77777777">
        <w:trPr>
          <w:trHeight w:val="700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49CC3E08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COMPETENZA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59D3633E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344AF0" w:rsidTr="00AB31AD" w14:paraId="4CEF6CE5" wp14:textId="77777777">
        <w:trPr>
          <w:trHeight w:val="1480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631A87E8" wp14:textId="7777777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Conoscere e comprendere le diverse tipologie testuali, di uso letterario o comune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P="00DF2749" w:rsidRDefault="00712146" w14:paraId="4C4B52D2" wp14:textId="77777777">
            <w:pPr>
              <w:pStyle w:val="normal"/>
              <w:numPr>
                <w:ilvl w:val="0"/>
                <w:numId w:val="132"/>
              </w:numPr>
              <w:spacing w:after="6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Saper compiere operazioni fondamentali, quali riassumere e parafrasare un testo dato, organizzare e motivare un ragionamento;</w:t>
            </w:r>
          </w:p>
          <w:p w:rsidR="00344AF0" w:rsidP="00DF2749" w:rsidRDefault="00712146" w14:paraId="4E209A67" wp14:textId="77777777">
            <w:pPr>
              <w:pStyle w:val="normal"/>
              <w:numPr>
                <w:ilvl w:val="0"/>
                <w:numId w:val="132"/>
              </w:numPr>
              <w:spacing w:after="6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Sviluppare la competenza testuale nella comprensione di testi orali e scritti (individuare dati e informazioni, fare inferenze, comprendere le relazioni logiche interne);</w:t>
            </w:r>
          </w:p>
          <w:p w:rsidR="00344AF0" w:rsidP="00DF2749" w:rsidRDefault="00712146" w14:paraId="3424500B" wp14:textId="77777777">
            <w:pPr>
              <w:pStyle w:val="normal"/>
              <w:numPr>
                <w:ilvl w:val="0"/>
                <w:numId w:val="132"/>
              </w:numPr>
              <w:spacing w:after="60" w:line="240" w:lineRule="auto"/>
              <w:ind w:left="714" w:hanging="357"/>
              <w:jc w:val="both"/>
              <w:rPr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Acquisire un metodo specifico di lavoro, impadronendosi via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via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degli strumenti indispensabili per l’analisi e l’interpretazione dei testi in prosa, in poesia o teatrali;</w:t>
            </w:r>
          </w:p>
          <w:p w:rsidR="00344AF0" w:rsidP="00DF2749" w:rsidRDefault="00712146" w14:paraId="221B5AC8" wp14:textId="77777777">
            <w:pPr>
              <w:pStyle w:val="normal"/>
              <w:numPr>
                <w:ilvl w:val="0"/>
                <w:numId w:val="132"/>
              </w:numPr>
              <w:spacing w:after="6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Saper riconoscere l’interdipendenza fra le esperienze che vengono rappresentate (i temi, i sensi espliciti e impliciti, gli archetipi e le forme simboliche) nei testi e i modi della rappresentazione (l’uso estetico e retorico delle forme letterarie e la loro capacità di contribuire al senso).</w:t>
            </w:r>
          </w:p>
        </w:tc>
      </w:tr>
      <w:tr xmlns:wp14="http://schemas.microsoft.com/office/word/2010/wordml" w:rsidR="00344AF0" w:rsidTr="00AB31AD" w14:paraId="5D37853D" wp14:textId="77777777">
        <w:trPr>
          <w:trHeight w:val="2380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46D8D781" wp14:textId="7777777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Padroneggiare gli strumenti espressivi per gestire l'interazione comunicativa verbale in vari contesti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P="00DF2749" w:rsidRDefault="00712146" w14:paraId="2BB664C0" wp14:textId="77777777">
            <w:pPr>
              <w:pStyle w:val="normal"/>
              <w:numPr>
                <w:ilvl w:val="0"/>
                <w:numId w:val="133"/>
              </w:numPr>
              <w:spacing w:after="60" w:line="240" w:lineRule="auto"/>
              <w:ind w:left="714" w:hanging="357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Padroneggiare la lingua italiana nelle sue strutture: ortografia, interpunzione, morfologia, sintassi della frase e del periodo, lessico;</w:t>
            </w:r>
          </w:p>
          <w:p w:rsidR="00344AF0" w:rsidP="00DF2749" w:rsidRDefault="00712146" w14:paraId="37AC6B3B" wp14:textId="77777777">
            <w:pPr>
              <w:pStyle w:val="normal"/>
              <w:numPr>
                <w:ilvl w:val="0"/>
                <w:numId w:val="133"/>
              </w:numPr>
              <w:spacing w:after="60" w:line="240" w:lineRule="auto"/>
              <w:ind w:left="714" w:hanging="357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Acquisire consapevolezza dell'uso della lingua nei diversi contesti comunicativa;</w:t>
            </w:r>
          </w:p>
          <w:p w:rsidR="00344AF0" w:rsidP="00DF2749" w:rsidRDefault="00712146" w14:paraId="600423E4" wp14:textId="77777777">
            <w:pPr>
              <w:pStyle w:val="normal"/>
              <w:numPr>
                <w:ilvl w:val="0"/>
                <w:numId w:val="134"/>
              </w:numPr>
              <w:spacing w:after="6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Sviluppare una riflessione sulla lingua orientata ai dinamismi di coesione morfosintattica e coerenza logico-argomentativa del discorso, senza indulgere in minuziose tassonomie e riducendo gli aspetti nomenclatori.</w:t>
            </w:r>
          </w:p>
        </w:tc>
      </w:tr>
      <w:tr xmlns:wp14="http://schemas.microsoft.com/office/word/2010/wordml" w:rsidR="00344AF0" w:rsidTr="00AB31AD" w14:paraId="4C76C811" wp14:textId="77777777">
        <w:trPr>
          <w:trHeight w:val="1960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5823A5B3" wp14:textId="7777777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Produrre testi scritti od orali di vario tipo in relazione ai diversi scopi comunicativi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P="00DF2749" w:rsidRDefault="00712146" w14:paraId="2B1DCE85" wp14:textId="77777777">
            <w:pPr>
              <w:pStyle w:val="normal"/>
              <w:numPr>
                <w:ilvl w:val="0"/>
                <w:numId w:val="119"/>
              </w:numPr>
              <w:spacing w:after="6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Saper controllare la costruzione del testo, orale o scritto, secondo progressioni tematiche coerenti, l’organizzazione logica entro e oltre la frase, l’uso dei connettivi e dell’interpunzione, e saper compiere adeguate scelte lessicali;</w:t>
            </w:r>
          </w:p>
          <w:p w:rsidR="00344AF0" w:rsidP="00DF2749" w:rsidRDefault="00712146" w14:paraId="7B71AA0B" wp14:textId="77777777">
            <w:pPr>
              <w:pStyle w:val="normal"/>
              <w:numPr>
                <w:ilvl w:val="0"/>
                <w:numId w:val="119"/>
              </w:numPr>
              <w:spacing w:after="6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Curare la dimensione testuale, ideativa e linguistica dei testi, con coerenza e coesione.</w:t>
            </w:r>
          </w:p>
        </w:tc>
      </w:tr>
      <w:tr xmlns:wp14="http://schemas.microsoft.com/office/word/2010/wordml" w:rsidR="00344AF0" w:rsidTr="00AB31AD" w14:paraId="1C963D9D" wp14:textId="77777777">
        <w:trPr>
          <w:trHeight w:val="420"/>
        </w:trPr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3B143149" wp14:textId="7777777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Utilizzare gli strumenti fondamentali per una fruizione consapevole del patrimonio letterario</w:t>
            </w:r>
          </w:p>
        </w:tc>
        <w:tc>
          <w:tcPr>
            <w:tcW w:w="7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P="00DF2749" w:rsidRDefault="00712146" w14:paraId="7473A998" wp14:textId="77777777">
            <w:pPr>
              <w:pStyle w:val="normal"/>
              <w:numPr>
                <w:ilvl w:val="0"/>
                <w:numId w:val="120"/>
              </w:numPr>
              <w:spacing w:after="60" w:line="240" w:lineRule="auto"/>
              <w:ind w:left="714" w:hanging="357"/>
              <w:jc w:val="both"/>
              <w:rPr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Conoscere generi e opere appartenenti a momenti fondativi per la civiltà occidentale (epica, teatro, poesia);</w:t>
            </w:r>
          </w:p>
          <w:p w:rsidRPr="00AB31AD" w:rsidR="00344AF0" w:rsidP="00DF2749" w:rsidRDefault="00712146" w14:paraId="4F99BDB2" wp14:textId="77777777">
            <w:pPr>
              <w:pStyle w:val="normal"/>
              <w:numPr>
                <w:ilvl w:val="0"/>
                <w:numId w:val="120"/>
              </w:numPr>
              <w:spacing w:after="60" w:line="240" w:lineRule="auto"/>
              <w:ind w:left="714" w:hanging="357"/>
              <w:jc w:val="both"/>
              <w:rPr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Attraverso lo studio di testi letterari di epoca diversa, acquisire consapevolezza della permanenza e mutazione letteraria di forme, generi 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>topoi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, in prospettiva critica.</w:t>
            </w:r>
          </w:p>
          <w:p w:rsidR="00AB31AD" w:rsidP="00AB31AD" w:rsidRDefault="00AB31AD" w14:paraId="6B699379" wp14:textId="77777777">
            <w:pPr>
              <w:pStyle w:val="normal"/>
              <w:spacing w:after="6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AB31AD" w:rsidP="00AB31AD" w:rsidRDefault="00AB31AD" w14:paraId="3FE9F23F" wp14:textId="77777777">
            <w:pPr>
              <w:pStyle w:val="normal"/>
              <w:spacing w:after="60" w:line="240" w:lineRule="auto"/>
              <w:jc w:val="both"/>
              <w:rPr>
                <w:b/>
                <w:color w:val="000000"/>
              </w:rPr>
            </w:pPr>
          </w:p>
        </w:tc>
      </w:tr>
    </w:tbl>
    <w:tbl>
      <w:tblPr>
        <w:tblStyle w:val="a1"/>
        <w:tblW w:w="10314" w:type="dxa"/>
        <w:tblInd w:w="0" w:type="dxa"/>
        <w:tblLayout w:type="fixed"/>
        <w:tblLook w:val="0400"/>
      </w:tblPr>
      <w:tblGrid>
        <w:gridCol w:w="2830"/>
        <w:gridCol w:w="7484"/>
      </w:tblGrid>
      <w:tr xmlns:wp14="http://schemas.microsoft.com/office/word/2010/wordml" w:rsidR="00344AF0" w:rsidTr="00AB31AD" w14:paraId="0D32564E" wp14:textId="77777777">
        <w:tc>
          <w:tcPr>
            <w:tcW w:w="10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02CDDAD0" wp14:textId="77777777">
            <w:pPr>
              <w:pStyle w:val="normal"/>
              <w:spacing w:before="24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SECONDO BIENNIO</w:t>
            </w:r>
          </w:p>
        </w:tc>
      </w:tr>
      <w:tr xmlns:wp14="http://schemas.microsoft.com/office/word/2010/wordml" w:rsidR="00344AF0" w:rsidTr="00AB31AD" w14:paraId="7328EB8A" wp14:textId="77777777"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12944018" wp14:textId="77777777">
            <w:pPr>
              <w:pStyle w:val="normal"/>
              <w:spacing w:before="24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7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36030A31" wp14:textId="77777777">
            <w:pPr>
              <w:pStyle w:val="normal"/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  <w:p w:rsidR="00344AF0" w:rsidRDefault="00344AF0" w14:paraId="1F72F646" wp14:textId="77777777">
            <w:pPr>
              <w:pStyle w:val="normal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344AF0" w:rsidTr="00AB31AD" w14:paraId="1DFEB208" wp14:textId="77777777"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07F6CA91" wp14:textId="77777777">
            <w:pPr>
              <w:pStyle w:val="normal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il significato complessivo di un testo, riconoscerne la tipologia, individuarne gli elementi strutturali.</w:t>
            </w:r>
          </w:p>
        </w:tc>
        <w:tc>
          <w:tcPr>
            <w:tcW w:w="7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P="00DF2749" w:rsidRDefault="00712146" w14:paraId="7EC959FB" wp14:textId="77777777">
            <w:pPr>
              <w:pStyle w:val="normal"/>
              <w:numPr>
                <w:ilvl w:val="0"/>
                <w:numId w:val="122"/>
              </w:numPr>
              <w:spacing w:before="60" w:after="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Saper riassumere, parafrasare e analizzare un testo dato, comprendendone le specificità e inserendolo in un più vasto panorama culturale;</w:t>
            </w:r>
          </w:p>
          <w:p w:rsidR="00344AF0" w:rsidP="00DF2749" w:rsidRDefault="00712146" w14:paraId="006828F0" wp14:textId="77777777">
            <w:pPr>
              <w:pStyle w:val="normal"/>
              <w:numPr>
                <w:ilvl w:val="0"/>
                <w:numId w:val="122"/>
              </w:numPr>
              <w:spacing w:before="60" w:after="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Saper riconoscere l’interdipendenza fra le esperienze rappresentate nei testi e i modi della rappresentazione;</w:t>
            </w:r>
          </w:p>
          <w:p w:rsidR="00344AF0" w:rsidP="00DF2749" w:rsidRDefault="00712146" w14:paraId="26F8E55B" wp14:textId="77777777">
            <w:pPr>
              <w:pStyle w:val="normal"/>
              <w:numPr>
                <w:ilvl w:val="0"/>
                <w:numId w:val="122"/>
              </w:numPr>
              <w:spacing w:before="60" w:after="16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Comprendere l’importanza della spiegazione letterale dei testi originali per rilevare le peculiarità del lessico (anche specifico), della semantica e della sintassi e, in poesia, l’incidenza del linguaggio figurato e della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metrica.</w:t>
            </w:r>
          </w:p>
          <w:p w:rsidR="00344AF0" w:rsidRDefault="00344AF0" w14:paraId="08CE6F91" wp14:textId="77777777">
            <w:pPr>
              <w:pStyle w:val="normal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344AF0" w:rsidTr="00AB31AD" w14:paraId="465B2155" wp14:textId="77777777"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059188A2" wp14:textId="7777777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Cogliere le relazioni interne ad uno o più testi, tra il testo e il suo contesto di riferimento; cogliere i legami che si possono stabilire con le altre discipline; ricondurre la tradizione letteraria al proprio tempo e alla propria cultura.</w:t>
            </w:r>
          </w:p>
          <w:p w:rsidR="00344AF0" w:rsidRDefault="00344AF0" w14:paraId="61CDCEA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RDefault="00344AF0" w14:paraId="6BB9E253" wp14:textId="77777777">
            <w:pPr>
              <w:pStyle w:val="normal"/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P="00DF2749" w:rsidRDefault="00712146" w14:paraId="50D17772" wp14:textId="77777777">
            <w:pPr>
              <w:pStyle w:val="normal"/>
              <w:numPr>
                <w:ilvl w:val="0"/>
                <w:numId w:val="124"/>
              </w:numPr>
              <w:spacing w:after="6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Saper istituire confronti, per analogia o per differenza, con altre esperienze letterarie, provenienti dalla letteratura italiana o da altre letterature / opere note;</w:t>
            </w:r>
          </w:p>
          <w:p w:rsidR="00344AF0" w:rsidP="00DF2749" w:rsidRDefault="00712146" w14:paraId="0BB544B7" wp14:textId="77777777">
            <w:pPr>
              <w:pStyle w:val="normal"/>
              <w:numPr>
                <w:ilvl w:val="0"/>
                <w:numId w:val="124"/>
              </w:numPr>
              <w:spacing w:after="6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Saper leggere il fatto culturale e letterario secondo gli assi di continuità e di rottura con le precedenti esperienze e saper cogliere le relazioni con altre discipline, al fine di possedere una cultura unitaria e coerente e mai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settorializzata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.</w:t>
            </w:r>
          </w:p>
          <w:p w:rsidR="00344AF0" w:rsidP="00DF2749" w:rsidRDefault="00712146" w14:paraId="72D11747" wp14:textId="77777777">
            <w:pPr>
              <w:pStyle w:val="normal"/>
              <w:numPr>
                <w:ilvl w:val="0"/>
                <w:numId w:val="124"/>
              </w:numPr>
              <w:spacing w:after="6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Rielaborare autonomamente i contenuti attraverso pertinenti processi di analisi e di sintesi; formulare giudizi mediante un consapevole utilizzo di strumenti critici e cognizioni culturali, sostenendo motivate e personali valutazioni.</w:t>
            </w:r>
          </w:p>
        </w:tc>
      </w:tr>
      <w:tr xmlns:wp14="http://schemas.microsoft.com/office/word/2010/wordml" w:rsidR="00344AF0" w:rsidTr="00AB31AD" w14:paraId="6F4DD2B5" wp14:textId="77777777"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6B2D6417" wp14:textId="7777777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Organizzare la struttura di un testo e usare le funzioni linguistiche in relazione alle diverse situazioni comunicative.</w:t>
            </w:r>
          </w:p>
          <w:p w:rsidR="00344AF0" w:rsidRDefault="00344AF0" w14:paraId="23DE523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RDefault="00712146" w14:paraId="62CE0477" wp14:textId="77777777">
            <w:pPr>
              <w:pStyle w:val="normal"/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Argomentare in modo chiaro e puntuale, utilizzando un lessico specifico, conforme ai vincoli della comunicazione.</w:t>
            </w:r>
          </w:p>
        </w:tc>
        <w:tc>
          <w:tcPr>
            <w:tcW w:w="7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P="00DF2749" w:rsidRDefault="00712146" w14:paraId="42A3B8D7" wp14:textId="77777777">
            <w:pPr>
              <w:pStyle w:val="normal"/>
              <w:numPr>
                <w:ilvl w:val="0"/>
                <w:numId w:val="126"/>
              </w:numPr>
              <w:spacing w:after="6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Saper organizzare e motivare un ragionamento, in forma orale e scritta, esprimendolo in maniera adeguata al contesto e all’argomento;</w:t>
            </w:r>
          </w:p>
          <w:p w:rsidR="00344AF0" w:rsidP="00DF2749" w:rsidRDefault="00712146" w14:paraId="6D26CCF1" wp14:textId="77777777">
            <w:pPr>
              <w:pStyle w:val="normal"/>
              <w:numPr>
                <w:ilvl w:val="0"/>
                <w:numId w:val="126"/>
              </w:numPr>
              <w:spacing w:after="6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Saper interpretare ed esporre consapevolmente un fenomeno storico, culturale, scientifico.</w:t>
            </w:r>
          </w:p>
          <w:p w:rsidR="00344AF0" w:rsidRDefault="00344AF0" w14:paraId="52E56223" wp14:textId="77777777">
            <w:pPr>
              <w:pStyle w:val="normal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344AF0" w:rsidRDefault="00344AF0" w14:paraId="07547A01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2"/>
        <w:tblW w:w="10314" w:type="dxa"/>
        <w:tblInd w:w="0" w:type="dxa"/>
        <w:tblLayout w:type="fixed"/>
        <w:tblLook w:val="0400"/>
      </w:tblPr>
      <w:tblGrid>
        <w:gridCol w:w="2830"/>
        <w:gridCol w:w="7484"/>
      </w:tblGrid>
      <w:tr xmlns:wp14="http://schemas.microsoft.com/office/word/2010/wordml" w:rsidR="00344AF0" w:rsidTr="00DD0E83" w14:paraId="232F7000" wp14:textId="77777777">
        <w:tc>
          <w:tcPr>
            <w:tcW w:w="10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371CF402" wp14:textId="77777777">
            <w:pPr>
              <w:pStyle w:val="normal"/>
              <w:spacing w:before="24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QUINTO ANNO</w:t>
            </w:r>
          </w:p>
        </w:tc>
      </w:tr>
      <w:tr xmlns:wp14="http://schemas.microsoft.com/office/word/2010/wordml" w:rsidR="00344AF0" w:rsidTr="00DD0E83" w14:paraId="78A0E766" wp14:textId="77777777"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4EAD9C4A" wp14:textId="77777777">
            <w:pPr>
              <w:pStyle w:val="normal"/>
              <w:spacing w:before="24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7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5A315C7B" wp14:textId="77777777">
            <w:pPr>
              <w:pStyle w:val="normal"/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  <w:p w:rsidR="00344AF0" w:rsidRDefault="00344AF0" w14:paraId="5043CB0F" wp14:textId="77777777">
            <w:pPr>
              <w:pStyle w:val="normal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344AF0" w:rsidTr="00DD0E83" w14:paraId="4F51BD8B" wp14:textId="77777777"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681A1B5A" wp14:textId="77777777">
            <w:pPr>
              <w:pStyle w:val="normal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il significato complessivo di un testo, riconoscerne la tipologia, individuarne gli elementi strutturali.</w:t>
            </w:r>
          </w:p>
        </w:tc>
        <w:tc>
          <w:tcPr>
            <w:tcW w:w="7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P="00DF2749" w:rsidRDefault="00712146" w14:paraId="48762D3A" wp14:textId="77777777">
            <w:pPr>
              <w:pStyle w:val="normal"/>
              <w:numPr>
                <w:ilvl w:val="0"/>
                <w:numId w:val="128"/>
              </w:numPr>
              <w:spacing w:after="6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Saper riconoscere l’interdipendenza fra le esperienze rappresentate nei testi e i modi della rappresentazione;</w:t>
            </w:r>
          </w:p>
          <w:p w:rsidR="00344AF0" w:rsidP="00DF2749" w:rsidRDefault="00712146" w14:paraId="3088FDC5" wp14:textId="77777777">
            <w:pPr>
              <w:pStyle w:val="normal"/>
              <w:numPr>
                <w:ilvl w:val="0"/>
                <w:numId w:val="103"/>
              </w:numPr>
              <w:spacing w:after="6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Maturare consapevolezza delle tendenze evolutive più recenti della lingua italiana per quanto riguarda la semplificazione delle strutture sintattiche, la coniazione di composti e derivati, l’accoglienza e il calco di dialettalismi e forestierismi, le abbreviazioni e le contaminazioni simboliche connesse alle nuove tecnologie;</w:t>
            </w:r>
          </w:p>
          <w:p w:rsidRPr="00AB31AD" w:rsidR="00344AF0" w:rsidP="00DF2749" w:rsidRDefault="00712146" w14:paraId="267AAEAA" wp14:textId="77777777">
            <w:pPr>
              <w:pStyle w:val="normal"/>
              <w:numPr>
                <w:ilvl w:val="0"/>
                <w:numId w:val="103"/>
              </w:numPr>
              <w:spacing w:after="6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Approfondire l’uso dei dialetti e dei lessici disciplinari specifici, in relazione sia all’impiego letterario, sia a quello quotidiano.</w:t>
            </w:r>
          </w:p>
          <w:p w:rsidR="00AB31AD" w:rsidP="00AB31AD" w:rsidRDefault="00AB31AD" w14:paraId="07459315" wp14:textId="77777777">
            <w:pPr>
              <w:pStyle w:val="normal"/>
              <w:spacing w:after="60" w:line="240" w:lineRule="auto"/>
              <w:ind w:left="714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AB31AD" w:rsidP="00AB31AD" w:rsidRDefault="00AB31AD" w14:paraId="6537F28F" wp14:textId="77777777">
            <w:pPr>
              <w:pStyle w:val="normal"/>
              <w:spacing w:after="60" w:line="240" w:lineRule="auto"/>
              <w:ind w:left="714"/>
              <w:jc w:val="both"/>
              <w:rPr>
                <w:color w:val="000000"/>
              </w:rPr>
            </w:pPr>
          </w:p>
          <w:p w:rsidR="00DD0E83" w:rsidP="00AB31AD" w:rsidRDefault="00DD0E83" w14:paraId="6DFB9E20" wp14:textId="77777777">
            <w:pPr>
              <w:pStyle w:val="normal"/>
              <w:spacing w:after="60" w:line="240" w:lineRule="auto"/>
              <w:ind w:left="714"/>
              <w:jc w:val="both"/>
              <w:rPr>
                <w:color w:val="000000"/>
              </w:rPr>
            </w:pPr>
          </w:p>
        </w:tc>
      </w:tr>
      <w:tr xmlns:wp14="http://schemas.microsoft.com/office/word/2010/wordml" w:rsidR="00344AF0" w:rsidTr="00DD0E83" w14:paraId="2E72DAC2" wp14:textId="77777777"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18162545" wp14:textId="7777777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Cogliere le relazioni interne ad uno o più testi, tra il testo e il suo contesto di riferimento; cogliere i legami che si possono stabilire con le altre discipline; ricondurre la tradizione letteraria al proprio tempo e alla propria cultura.</w:t>
            </w:r>
          </w:p>
          <w:p w:rsidR="00344AF0" w:rsidRDefault="00344AF0" w14:paraId="70DF9E56" wp14:textId="77777777">
            <w:pPr>
              <w:pStyle w:val="normal"/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7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P="00DF2749" w:rsidRDefault="00712146" w14:paraId="1628B771" wp14:textId="77777777">
            <w:pPr>
              <w:pStyle w:val="normal"/>
              <w:numPr>
                <w:ilvl w:val="0"/>
                <w:numId w:val="104"/>
              </w:numPr>
              <w:spacing w:after="16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Saper leggere il fatto culturale e letterario secondo gli assi di continuità e di rottura con le precedenti esperienze e saper cogliere le relazioni con altre discipline, al fine di possedere una cultura unitaria e coerente e mai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settorializzata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.</w:t>
            </w:r>
          </w:p>
          <w:p w:rsidR="00344AF0" w:rsidP="00DF2749" w:rsidRDefault="00712146" w14:paraId="01DA7D53" wp14:textId="77777777">
            <w:pPr>
              <w:pStyle w:val="normal"/>
              <w:numPr>
                <w:ilvl w:val="0"/>
                <w:numId w:val="104"/>
              </w:numPr>
              <w:spacing w:after="16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Rielaborare autonomamente i contenuti attraverso pertinenti processi di analisi e di sintesi; formulare giudizi mediante un consapevole utilizzo di strumenti critici e cognizioni culturali, sostenendo motivate e personali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valutazioni.</w:t>
            </w:r>
          </w:p>
          <w:p w:rsidR="00344AF0" w:rsidRDefault="00344AF0" w14:paraId="44E871BC" wp14:textId="77777777">
            <w:pPr>
              <w:pStyle w:val="normal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344AF0" w:rsidTr="00DD0E83" w14:paraId="4D8A49F7" wp14:textId="77777777"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4D8967F4" wp14:textId="7777777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Organizzare la struttura di un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testo, usare le funzioni linguistiche in relazione alle diverse situazioni comunicative.</w:t>
            </w:r>
          </w:p>
          <w:p w:rsidR="00344AF0" w:rsidRDefault="00344AF0" w14:paraId="144A5D23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RDefault="00712146" w14:paraId="50F368A0" wp14:textId="77777777">
            <w:pPr>
              <w:pStyle w:val="normal"/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Argomentare in modo chiaro e puntuale, utilizzando un lessico specifico, conforme ai vincoli della comunicazione.</w:t>
            </w:r>
          </w:p>
        </w:tc>
        <w:tc>
          <w:tcPr>
            <w:tcW w:w="7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P="00DF2749" w:rsidRDefault="00712146" w14:paraId="35D056C4" wp14:textId="77777777">
            <w:pPr>
              <w:pStyle w:val="normal"/>
              <w:numPr>
                <w:ilvl w:val="0"/>
                <w:numId w:val="105"/>
              </w:numPr>
              <w:spacing w:after="6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 xml:space="preserve">Saper comprendere il valore della riflessione metalinguistica nella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 xml:space="preserve">costruzione del messaggio e saper cogliere come l’aspetto grammaticale 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interpuntivo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possa essere piegato a esigenze espressive, al di là della regola;</w:t>
            </w:r>
          </w:p>
          <w:p w:rsidR="00344AF0" w:rsidP="00DF2749" w:rsidRDefault="00712146" w14:paraId="2C02F52C" wp14:textId="77777777">
            <w:pPr>
              <w:pStyle w:val="normal"/>
              <w:numPr>
                <w:ilvl w:val="0"/>
                <w:numId w:val="105"/>
              </w:numPr>
              <w:spacing w:after="6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Saper organizzare e motivare un ragionamento, in forma orale e scritta, esprimendolo con chiarezza e proprietà e con coerenza e coesione, in forma adeguata al contesto e all’argomento.</w:t>
            </w:r>
          </w:p>
        </w:tc>
      </w:tr>
      <w:tr xmlns:wp14="http://schemas.microsoft.com/office/word/2010/wordml" w:rsidR="00344AF0" w:rsidTr="00DD0E83" w14:paraId="491AE8A4" wp14:textId="77777777">
        <w:tc>
          <w:tcPr>
            <w:tcW w:w="2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6AB85039" wp14:textId="77777777">
            <w:pPr>
              <w:pStyle w:val="normal"/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Interrogare ogni testo in rapporto a se stessi e al mondo esterno; saper assumere un atteggiamento dialogante nel rispetto dell’alterità, del confronto fra soggetti e culture.</w:t>
            </w:r>
          </w:p>
        </w:tc>
        <w:tc>
          <w:tcPr>
            <w:tcW w:w="7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P="00DF2749" w:rsidRDefault="00712146" w14:paraId="43F88B31" wp14:textId="77777777">
            <w:pPr>
              <w:pStyle w:val="normal"/>
              <w:numPr>
                <w:ilvl w:val="0"/>
                <w:numId w:val="106"/>
              </w:numPr>
              <w:spacing w:after="160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il valore intrinseco della lettura, come risposta a un autonomo interesse e come fonte di paragone con altro da sé e di ampliamento dell’esperienza del mondo.</w:t>
            </w:r>
          </w:p>
        </w:tc>
      </w:tr>
    </w:tbl>
    <w:p xmlns:wp14="http://schemas.microsoft.com/office/word/2010/wordml" w:rsidR="00DD0E83" w:rsidRDefault="00DD0E83" w14:paraId="738610EB" wp14:textId="77777777">
      <w:pPr>
        <w:pStyle w:val="normal"/>
        <w:jc w:val="center"/>
        <w:rPr>
          <w:b/>
          <w:color w:val="C00000"/>
          <w:sz w:val="40"/>
          <w:szCs w:val="40"/>
        </w:rPr>
      </w:pPr>
    </w:p>
    <w:p xmlns:wp14="http://schemas.microsoft.com/office/word/2010/wordml" w:rsidR="00344AF0" w:rsidRDefault="00712146" w14:paraId="6D6ABD67" wp14:textId="77777777">
      <w:pPr>
        <w:pStyle w:val="normal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GEOSTORIA</w:t>
      </w:r>
    </w:p>
    <w:p xmlns:wp14="http://schemas.microsoft.com/office/word/2010/wordml" w:rsidR="00344AF0" w:rsidRDefault="00344AF0" w14:paraId="637805D2" wp14:textId="77777777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3"/>
        <w:tblW w:w="10314" w:type="dxa"/>
        <w:tblInd w:w="0" w:type="dxa"/>
        <w:tblLayout w:type="fixed"/>
        <w:tblLook w:val="0400"/>
      </w:tblPr>
      <w:tblGrid>
        <w:gridCol w:w="3884"/>
        <w:gridCol w:w="6430"/>
      </w:tblGrid>
      <w:tr xmlns:wp14="http://schemas.microsoft.com/office/word/2010/wordml" w:rsidR="00344AF0" w:rsidTr="00DD0E83" w14:paraId="70FE7C46" wp14:textId="77777777">
        <w:trPr>
          <w:trHeight w:val="680"/>
        </w:trPr>
        <w:tc>
          <w:tcPr>
            <w:tcW w:w="10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6125B38A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PRIMO BIENNIO</w:t>
            </w:r>
            <w:r>
              <w:rPr>
                <w:color w:val="000000"/>
              </w:rPr>
              <w:t xml:space="preserve"> (I E II LICEO)</w:t>
            </w:r>
          </w:p>
        </w:tc>
      </w:tr>
      <w:tr xmlns:wp14="http://schemas.microsoft.com/office/word/2010/wordml" w:rsidR="00344AF0" w:rsidTr="00DD0E83" w14:paraId="1A92DB41" wp14:textId="77777777">
        <w:trPr>
          <w:trHeight w:val="700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09801402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COMPETENZA</w:t>
            </w:r>
          </w:p>
        </w:tc>
        <w:tc>
          <w:tcPr>
            <w:tcW w:w="6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0E147880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br/>
            </w:r>
            <w:r>
              <w:rPr>
                <w:b/>
                <w:color w:val="000000"/>
              </w:rPr>
              <w:t>OBIETTIVI</w:t>
            </w:r>
          </w:p>
        </w:tc>
      </w:tr>
      <w:tr xmlns:wp14="http://schemas.microsoft.com/office/word/2010/wordml" w:rsidR="00344AF0" w:rsidTr="00DD0E83" w14:paraId="46AFB566" wp14:textId="77777777">
        <w:trPr>
          <w:trHeight w:val="1480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48ACE76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Riconoscere e utilizzare il lessico proprio della disciplina; sviluppare in modo autonomo in discorso lineare ed ordinato; leggere, comprendere e interpretare testi di vario tipo.</w:t>
            </w:r>
          </w:p>
        </w:tc>
        <w:tc>
          <w:tcPr>
            <w:tcW w:w="6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5E3F3D7D" wp14:textId="77777777">
            <w:pPr>
              <w:pStyle w:val="normal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contextualSpacing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Riconosce ed utilizza il lessico proprio della disciplina.</w:t>
            </w:r>
          </w:p>
          <w:p w:rsidR="00344AF0" w:rsidRDefault="00344AF0" w14:paraId="463F29E8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720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344AF0" w:rsidRDefault="00712146" w14:paraId="6B541A99" wp14:textId="77777777">
            <w:pPr>
              <w:pStyle w:val="normal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Sviluppa in modo autonomo un discorso lineare ed ordinato.</w:t>
            </w:r>
          </w:p>
          <w:p w:rsidR="00344AF0" w:rsidRDefault="00344AF0" w14:paraId="3B7B4B86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 w:rsidR="00344AF0" w:rsidRDefault="00712146" w14:paraId="562BE9C5" wp14:textId="77777777">
            <w:pPr>
              <w:pStyle w:val="normal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Legge, comprende ed interpreta testi di vario tipo.</w:t>
            </w:r>
          </w:p>
          <w:p w:rsidR="00344AF0" w:rsidRDefault="00344AF0" w14:paraId="3A0FF5F2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 w:rsidRPr="00DD0E83" w:rsidR="00344AF0" w:rsidP="00DD0E83" w:rsidRDefault="00712146" w14:paraId="4708A12C" wp14:textId="77777777">
            <w:pPr>
              <w:pStyle w:val="normal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Riconosce le diverse tipologie di fonti.</w:t>
            </w:r>
          </w:p>
          <w:p w:rsidR="00DD0E83" w:rsidP="00DD0E83" w:rsidRDefault="00DD0E83" w14:paraId="5630AD66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344AF0" w:rsidTr="00DD0E83" w14:paraId="141A8847" wp14:textId="77777777">
        <w:trPr>
          <w:trHeight w:val="3740"/>
        </w:trPr>
        <w:tc>
          <w:tcPr>
            <w:tcW w:w="3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71BC9553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Stabilire relazioni tra eventi e luoghi in una dimensione diacronica e sincronica,  attraverso il confronto tra le aree geografiche e culturali, facendo riferimento all’esperienza personale</w:t>
            </w:r>
            <w:r>
              <w:rPr>
                <w:rFonts w:ascii="Times New Roman" w:hAnsi="Times New Roman" w:eastAsia="Times New Roman" w:cs="Times New Roman"/>
              </w:rPr>
              <w:t xml:space="preserve"> e utilizzando la storia come strumento per capire il presente.</w:t>
            </w:r>
          </w:p>
        </w:tc>
        <w:tc>
          <w:tcPr>
            <w:tcW w:w="6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43AC53DB" wp14:textId="77777777">
            <w:pPr>
              <w:pStyle w:val="normal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Colloca nel tempo e nello spazio i più rilevanti eventi storici.</w:t>
            </w:r>
          </w:p>
          <w:p w:rsidR="00344AF0" w:rsidRDefault="00344AF0" w14:paraId="61829076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 w:rsidR="00344AF0" w:rsidRDefault="00712146" w14:paraId="4AD27027" wp14:textId="77777777">
            <w:pPr>
              <w:pStyle w:val="normal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 la sincronia di eventi storici verificatisi in diverse aree geografiche.</w:t>
            </w:r>
          </w:p>
          <w:p w:rsidR="00344AF0" w:rsidRDefault="00344AF0" w14:paraId="2BA226A1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 w:rsidR="00344AF0" w:rsidRDefault="00712146" w14:paraId="38DE4163" wp14:textId="77777777">
            <w:pPr>
              <w:pStyle w:val="normal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 le influenze esercitate dall’ambiente sulle civiltà/epoche e sui fenomeni che le caratterizzano.</w:t>
            </w:r>
          </w:p>
          <w:p w:rsidR="00344AF0" w:rsidRDefault="00344AF0" w14:paraId="17AD93B2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 w:rsidR="00344AF0" w:rsidRDefault="00712146" w14:paraId="6AC5ACB2" wp14:textId="77777777">
            <w:pPr>
              <w:pStyle w:val="normal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Identifica all’interno di una civiltà gli aspetti fondanti (organizzazione politica, sociale, militare; economia; religione; cultura).</w:t>
            </w:r>
          </w:p>
          <w:p w:rsidR="00344AF0" w:rsidRDefault="00344AF0" w14:paraId="0DE4B5B7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 w:rsidR="00344AF0" w:rsidRDefault="00712146" w14:paraId="7658DBA4" wp14:textId="77777777">
            <w:pPr>
              <w:pStyle w:val="normal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Ricostruisce i principali eventi storici, ponendoli in relazione di causa-effetto.</w:t>
            </w:r>
          </w:p>
          <w:p w:rsidR="00344AF0" w:rsidRDefault="00344AF0" w14:paraId="66204FF1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 w:rsidR="00344AF0" w:rsidRDefault="00712146" w14:paraId="0BB11AE6" wp14:textId="77777777">
            <w:pPr>
              <w:pStyle w:val="normal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Individua gli elementi costitutivi di un fenomeno storico complesso, quale un conflitto (causa effettiva, causa occasionale, fatti in ordine diacronico, luoghi, protagonisti, conseguenze a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breve e a lungo termine, interpretazione dell’evento).</w:t>
            </w:r>
          </w:p>
          <w:p w:rsidR="00344AF0" w:rsidRDefault="00344AF0" w14:paraId="2DBF0D7D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 w:rsidR="00344AF0" w:rsidRDefault="00712146" w14:paraId="0D033424" wp14:textId="77777777">
            <w:pPr>
              <w:pStyle w:val="normal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357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Ricostruisce un processo storico, attraverso i momenti più significativi del suo sviluppo.</w:t>
            </w:r>
          </w:p>
          <w:p w:rsidR="00344AF0" w:rsidRDefault="00344AF0" w14:paraId="6B62F1B3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F2749" w:rsidRDefault="00712146" w14:paraId="5F7F2B8C" wp14:textId="77777777">
            <w:pPr>
              <w:pStyle w:val="normal"/>
              <w:numPr>
                <w:ilvl w:val="0"/>
                <w:numId w:val="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425"/>
              <w:contextualSpacing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Guarda alla storia per comprendere, attraverso la discussione critica e il confronto tra varie prospettive e interpretazioni, le radici del presente.</w:t>
            </w:r>
          </w:p>
          <w:p w:rsidR="00344AF0" w:rsidRDefault="00344AF0" w14:paraId="02F2C34E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7" w:hanging="72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xmlns:wp14="http://schemas.microsoft.com/office/word/2010/wordml" w:rsidR="00344AF0" w:rsidRDefault="00344AF0" w14:paraId="680A4E5D" wp14:textId="77777777">
      <w:pPr>
        <w:pStyle w:val="normal"/>
        <w:rPr>
          <w:rFonts w:ascii="Times New Roman" w:hAnsi="Times New Roman" w:eastAsia="Times New Roman" w:cs="Times New Roman"/>
        </w:rPr>
      </w:pPr>
    </w:p>
    <w:p xmlns:wp14="http://schemas.microsoft.com/office/word/2010/wordml" w:rsidR="00344AF0" w:rsidRDefault="00344AF0" w14:paraId="19219836" wp14:textId="77777777">
      <w:pPr>
        <w:pStyle w:val="normal"/>
        <w:spacing w:after="140" w:line="240" w:lineRule="auto"/>
        <w:ind w:right="-907"/>
        <w:rPr>
          <w:rFonts w:ascii="Times New Roman" w:hAnsi="Times New Roman" w:eastAsia="Times New Roman" w:cs="Times New Roman"/>
          <w:sz w:val="40"/>
          <w:szCs w:val="40"/>
        </w:rPr>
      </w:pPr>
    </w:p>
    <w:p xmlns:wp14="http://schemas.microsoft.com/office/word/2010/wordml" w:rsidR="00344AF0" w:rsidRDefault="00712146" w14:paraId="5BB8CF79" wp14:textId="77777777">
      <w:pPr>
        <w:pStyle w:val="normal"/>
        <w:spacing w:after="140" w:line="240" w:lineRule="auto"/>
        <w:ind w:left="-397" w:right="-907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STORIA</w:t>
      </w:r>
    </w:p>
    <w:p xmlns:wp14="http://schemas.microsoft.com/office/word/2010/wordml" w:rsidR="00DD0E83" w:rsidRDefault="00DD0E83" w14:paraId="296FEF7D" wp14:textId="77777777">
      <w:pPr>
        <w:pStyle w:val="normal"/>
        <w:spacing w:after="140" w:line="240" w:lineRule="auto"/>
        <w:ind w:left="-397" w:right="-907"/>
        <w:jc w:val="center"/>
        <w:rPr>
          <w:color w:val="C00000"/>
          <w:sz w:val="40"/>
          <w:szCs w:val="40"/>
        </w:rPr>
      </w:pPr>
    </w:p>
    <w:tbl>
      <w:tblPr>
        <w:tblStyle w:val="a4"/>
        <w:tblW w:w="10239" w:type="dxa"/>
        <w:tblInd w:w="0" w:type="dxa"/>
        <w:tblLayout w:type="fixed"/>
        <w:tblLook w:val="0400"/>
      </w:tblPr>
      <w:tblGrid>
        <w:gridCol w:w="4002"/>
        <w:gridCol w:w="6237"/>
      </w:tblGrid>
      <w:tr xmlns:wp14="http://schemas.microsoft.com/office/word/2010/wordml" w:rsidR="00344AF0" w:rsidTr="00DD0E83" w14:paraId="3F15A068" wp14:textId="77777777">
        <w:trPr>
          <w:trHeight w:val="720"/>
        </w:trPr>
        <w:tc>
          <w:tcPr>
            <w:tcW w:w="10239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DEADA"/>
            <w:tcMar>
              <w:top w:w="55" w:type="dxa"/>
              <w:left w:w="33" w:type="dxa"/>
              <w:bottom w:w="55" w:type="dxa"/>
              <w:right w:w="55" w:type="dxa"/>
            </w:tcMar>
          </w:tcPr>
          <w:p w:rsidR="00344AF0" w:rsidRDefault="00344AF0" w14:paraId="7194DBDC" wp14:textId="77777777">
            <w:pPr>
              <w:pStyle w:val="normal"/>
              <w:spacing w:after="0" w:line="240" w:lineRule="auto"/>
              <w:rPr>
                <w:sz w:val="24"/>
                <w:szCs w:val="24"/>
              </w:rPr>
            </w:pPr>
          </w:p>
          <w:p w:rsidR="00344AF0" w:rsidRDefault="00712146" w14:paraId="7B0C415F" wp14:textId="77777777">
            <w:pPr>
              <w:pStyle w:val="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SECONDO BIENNIO</w:t>
            </w:r>
          </w:p>
        </w:tc>
      </w:tr>
      <w:tr xmlns:wp14="http://schemas.microsoft.com/office/word/2010/wordml" w:rsidR="00344AF0" w:rsidTr="00DD0E83" w14:paraId="2B9199F1" wp14:textId="77777777">
        <w:tc>
          <w:tcPr>
            <w:tcW w:w="40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DEADA"/>
            <w:tcMar>
              <w:top w:w="55" w:type="dxa"/>
              <w:left w:w="33" w:type="dxa"/>
              <w:bottom w:w="55" w:type="dxa"/>
              <w:right w:w="55" w:type="dxa"/>
            </w:tcMar>
          </w:tcPr>
          <w:p w:rsidR="00344AF0" w:rsidRDefault="00344AF0" w14:paraId="769D0D3C" wp14:textId="77777777">
            <w:pPr>
              <w:pStyle w:val="normal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4AF0" w:rsidRDefault="00712146" w14:paraId="79B21F85" wp14:textId="77777777">
            <w:pPr>
              <w:pStyle w:val="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COMPETENZE</w:t>
            </w:r>
          </w:p>
          <w:p w:rsidR="00344AF0" w:rsidRDefault="00344AF0" w14:paraId="54CD245A" wp14:textId="77777777">
            <w:pPr>
              <w:pStyle w:val="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DEADA"/>
            <w:tcMar>
              <w:top w:w="55" w:type="dxa"/>
              <w:left w:w="33" w:type="dxa"/>
              <w:bottom w:w="55" w:type="dxa"/>
              <w:right w:w="55" w:type="dxa"/>
            </w:tcMar>
          </w:tcPr>
          <w:p w:rsidR="00344AF0" w:rsidRDefault="00344AF0" w14:paraId="1231BE67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 w:rsidR="00344AF0" w:rsidRDefault="00712146" w14:paraId="17EEA248" wp14:textId="77777777">
            <w:pPr>
              <w:pStyle w:val="normal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OBIETTIVI</w:t>
            </w:r>
          </w:p>
        </w:tc>
      </w:tr>
      <w:tr xmlns:wp14="http://schemas.microsoft.com/office/word/2010/wordml" w:rsidR="00344AF0" w:rsidTr="00DD0E83" w14:paraId="4C74DD0F" wp14:textId="77777777">
        <w:tc>
          <w:tcPr>
            <w:tcW w:w="40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55" w:type="dxa"/>
              <w:left w:w="33" w:type="dxa"/>
              <w:bottom w:w="55" w:type="dxa"/>
              <w:right w:w="55" w:type="dxa"/>
            </w:tcMar>
          </w:tcPr>
          <w:p w:rsidR="00344AF0" w:rsidP="00DF2749" w:rsidRDefault="00712146" w14:paraId="73FAEF80" wp14:textId="77777777">
            <w:pPr>
              <w:pStyle w:val="normal"/>
              <w:numPr>
                <w:ilvl w:val="0"/>
                <w:numId w:val="107"/>
              </w:numPr>
              <w:spacing w:after="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Comprendere il cambiamento e la diversità dei tempi storici in una dimensione diacronica, attraverso il confronto fra epoche, e in una dimensione sincronica, attraverso il confronto fra aree geografiche e culturali</w:t>
            </w:r>
          </w:p>
          <w:p w:rsidR="00344AF0" w:rsidRDefault="00344AF0" w14:paraId="36FEB5B0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F2749" w:rsidRDefault="00712146" w14:paraId="1BCE2304" wp14:textId="77777777">
            <w:pPr>
              <w:pStyle w:val="normal"/>
              <w:numPr>
                <w:ilvl w:val="0"/>
                <w:numId w:val="114"/>
              </w:numPr>
              <w:spacing w:after="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Argomentare in relazione a quanto studiato, utilizzando eventualmente  fonti storiche, storiografiche e iconografiche</w:t>
            </w:r>
          </w:p>
          <w:p w:rsidR="00344AF0" w:rsidRDefault="00344AF0" w14:paraId="30D7AA6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F2749" w:rsidRDefault="00712146" w14:paraId="31E75C64" wp14:textId="77777777">
            <w:pPr>
              <w:pStyle w:val="normal"/>
              <w:numPr>
                <w:ilvl w:val="0"/>
                <w:numId w:val="115"/>
              </w:numPr>
              <w:spacing w:after="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Cogliere gli elementi utili a sostegno di una tesi.</w:t>
            </w:r>
          </w:p>
          <w:p w:rsidR="00344AF0" w:rsidRDefault="00344AF0" w14:paraId="7196D06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F2749" w:rsidRDefault="00712146" w14:paraId="6FF89CFF" wp14:textId="77777777">
            <w:pPr>
              <w:pStyle w:val="normal"/>
              <w:numPr>
                <w:ilvl w:val="0"/>
                <w:numId w:val="116"/>
              </w:numPr>
              <w:spacing w:after="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Individuare tematizzando le continuità e le discontinuità politiche e civiche nella storia e nel presente</w:t>
            </w:r>
          </w:p>
          <w:p w:rsidR="00344AF0" w:rsidRDefault="00344AF0" w14:paraId="34FF1C98" wp14:textId="77777777">
            <w:pPr>
              <w:pStyle w:val="normal"/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55" w:type="dxa"/>
              <w:left w:w="33" w:type="dxa"/>
              <w:bottom w:w="55" w:type="dxa"/>
              <w:right w:w="55" w:type="dxa"/>
            </w:tcMar>
          </w:tcPr>
          <w:p w:rsidR="00344AF0" w:rsidP="00DF2749" w:rsidRDefault="00712146" w14:paraId="5A150D5F" wp14:textId="77777777">
            <w:pPr>
              <w:pStyle w:val="normal"/>
              <w:numPr>
                <w:ilvl w:val="0"/>
                <w:numId w:val="117"/>
              </w:numPr>
              <w:spacing w:after="0" w:line="240" w:lineRule="auto"/>
              <w:ind w:left="488" w:hanging="28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usare in maniera appropriata il lessico delle scienze storico-sociali e le categorie interpretative della disciplina</w:t>
            </w:r>
          </w:p>
          <w:p w:rsidR="00344AF0" w:rsidP="00DF2749" w:rsidRDefault="00712146" w14:paraId="4D19CB84" wp14:textId="77777777">
            <w:pPr>
              <w:pStyle w:val="normal"/>
              <w:numPr>
                <w:ilvl w:val="0"/>
                <w:numId w:val="118"/>
              </w:numPr>
              <w:spacing w:after="0" w:line="240" w:lineRule="auto"/>
              <w:ind w:left="488" w:hanging="28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individuare cause/effetti/interazioni cogliendo analogie e differenze tra momenti e fatti storici</w:t>
            </w:r>
          </w:p>
          <w:p w:rsidR="00344AF0" w:rsidP="00DF2749" w:rsidRDefault="00712146" w14:paraId="230F7511" wp14:textId="77777777">
            <w:pPr>
              <w:pStyle w:val="normal"/>
              <w:numPr>
                <w:ilvl w:val="0"/>
                <w:numId w:val="108"/>
              </w:numPr>
              <w:spacing w:after="0" w:line="240" w:lineRule="auto"/>
              <w:ind w:left="488" w:hanging="28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Leggere e interpretare testi storiografici e documenti relativi alla società, alla cultura storica, al fine di produrre un testo scritto.</w:t>
            </w:r>
          </w:p>
          <w:p w:rsidR="00344AF0" w:rsidP="00DF2749" w:rsidRDefault="00712146" w14:paraId="0BD2FE8D" wp14:textId="77777777">
            <w:pPr>
              <w:pStyle w:val="normal"/>
              <w:numPr>
                <w:ilvl w:val="0"/>
                <w:numId w:val="109"/>
              </w:numPr>
              <w:spacing w:after="0" w:line="240" w:lineRule="auto"/>
              <w:ind w:left="488" w:hanging="28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utilizzare documenti scritti e iconografici</w:t>
            </w:r>
          </w:p>
          <w:p w:rsidR="00344AF0" w:rsidP="00DF2749" w:rsidRDefault="00712146" w14:paraId="0B9A1A46" wp14:textId="77777777">
            <w:pPr>
              <w:pStyle w:val="normal"/>
              <w:numPr>
                <w:ilvl w:val="0"/>
                <w:numId w:val="110"/>
              </w:numPr>
              <w:spacing w:after="0" w:line="240" w:lineRule="auto"/>
              <w:ind w:left="488" w:hanging="28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analizzare e confrontare testi di diverso orientamento storiografico</w:t>
            </w:r>
          </w:p>
          <w:p w:rsidR="00344AF0" w:rsidP="00DF2749" w:rsidRDefault="00712146" w14:paraId="55305ABF" wp14:textId="77777777">
            <w:pPr>
              <w:pStyle w:val="normal"/>
              <w:numPr>
                <w:ilvl w:val="0"/>
                <w:numId w:val="111"/>
              </w:numPr>
              <w:spacing w:after="0" w:line="240" w:lineRule="auto"/>
              <w:ind w:left="488" w:hanging="28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Saper definire il lessico politico ed economico: politica dell'equilibrio, dominazione straniera, assolutismo, processo di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A"/>
              </w:rPr>
              <w:t>atlantizzazione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A"/>
              </w:rPr>
              <w:t>.</w:t>
            </w:r>
          </w:p>
          <w:p w:rsidR="00344AF0" w:rsidP="00DF2749" w:rsidRDefault="00712146" w14:paraId="406686B8" wp14:textId="77777777">
            <w:pPr>
              <w:pStyle w:val="normal"/>
              <w:numPr>
                <w:ilvl w:val="0"/>
                <w:numId w:val="112"/>
              </w:numPr>
              <w:spacing w:after="0" w:line="240" w:lineRule="auto"/>
              <w:ind w:left="488" w:hanging="28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collocare, nel tempo e nello spazio, le dinamiche economiche e culturali presenti nell'area mediterranea.</w:t>
            </w:r>
          </w:p>
          <w:p w:rsidR="00344AF0" w:rsidP="00DF2749" w:rsidRDefault="00712146" w14:paraId="48A629E2" wp14:textId="77777777">
            <w:pPr>
              <w:pStyle w:val="normal"/>
              <w:numPr>
                <w:ilvl w:val="0"/>
                <w:numId w:val="113"/>
              </w:numPr>
              <w:spacing w:after="0"/>
              <w:ind w:left="488" w:hanging="28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collocare, nel tempo e nello spazio, l'espansione europea dopo l'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A"/>
              </w:rPr>
              <w:t>XI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A"/>
              </w:rPr>
              <w:t xml:space="preserve"> sec.</w:t>
            </w:r>
          </w:p>
        </w:tc>
      </w:tr>
      <w:tr xmlns:wp14="http://schemas.microsoft.com/office/word/2010/wordml" w:rsidR="00344AF0" w:rsidTr="00DD0E83" w14:paraId="10EAC229" wp14:textId="77777777">
        <w:tc>
          <w:tcPr>
            <w:tcW w:w="40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55" w:type="dxa"/>
              <w:left w:w="33" w:type="dxa"/>
              <w:bottom w:w="55" w:type="dxa"/>
              <w:right w:w="55" w:type="dxa"/>
            </w:tcMar>
          </w:tcPr>
          <w:p w:rsidR="00344AF0" w:rsidP="00DF2749" w:rsidRDefault="00712146" w14:paraId="512BA57E" wp14:textId="77777777">
            <w:pPr>
              <w:pStyle w:val="normal"/>
              <w:numPr>
                <w:ilvl w:val="0"/>
                <w:numId w:val="135"/>
              </w:numPr>
              <w:spacing w:after="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Riuscire a sostenere discussione critica e confronto di prospettive interpretative, al fine di individuare le matrici della civiltà contemporanea</w:t>
            </w:r>
          </w:p>
          <w:p w:rsidR="00344AF0" w:rsidRDefault="00344AF0" w14:paraId="6D072C0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F2749" w:rsidRDefault="00712146" w14:paraId="4E5FC04A" wp14:textId="77777777">
            <w:pPr>
              <w:pStyle w:val="normal"/>
              <w:numPr>
                <w:ilvl w:val="0"/>
                <w:numId w:val="136"/>
              </w:numPr>
              <w:spacing w:after="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Elaborare un'argomentazione utilizzando scritti</w:t>
            </w:r>
          </w:p>
          <w:p w:rsidR="00344AF0" w:rsidRDefault="00344AF0" w14:paraId="48A2191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F2749" w:rsidRDefault="00712146" w14:paraId="6F1BEA84" wp14:textId="77777777">
            <w:pPr>
              <w:pStyle w:val="normal"/>
              <w:numPr>
                <w:ilvl w:val="0"/>
                <w:numId w:val="137"/>
              </w:numPr>
              <w:spacing w:after="0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Interpretare e tematizzare le tesi storiografiche affrontate</w:t>
            </w:r>
          </w:p>
        </w:tc>
        <w:tc>
          <w:tcPr>
            <w:tcW w:w="62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55" w:type="dxa"/>
              <w:left w:w="33" w:type="dxa"/>
              <w:bottom w:w="55" w:type="dxa"/>
              <w:right w:w="55" w:type="dxa"/>
            </w:tcMar>
          </w:tcPr>
          <w:p w:rsidR="00344AF0" w:rsidP="00DF2749" w:rsidRDefault="00712146" w14:paraId="48611DD3" wp14:textId="77777777">
            <w:pPr>
              <w:pStyle w:val="normal"/>
              <w:numPr>
                <w:ilvl w:val="0"/>
                <w:numId w:val="138"/>
              </w:numPr>
              <w:spacing w:after="0" w:line="240" w:lineRule="auto"/>
              <w:ind w:left="488" w:hanging="28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lastRenderedPageBreak/>
              <w:t xml:space="preserve">Saper utilizzare il web per ricerche su documenti: Magna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A"/>
              </w:rPr>
              <w:t>Charta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A"/>
              </w:rPr>
              <w:t>, Dichiarazione d'Indipendenza americana, Dichiarazione dei diritti dell'uomo e del cittadino, Codice napoleonico.</w:t>
            </w:r>
          </w:p>
          <w:p w:rsidR="00344AF0" w:rsidP="00DF2749" w:rsidRDefault="00712146" w14:paraId="1346CF50" wp14:textId="77777777">
            <w:pPr>
              <w:pStyle w:val="normal"/>
              <w:numPr>
                <w:ilvl w:val="0"/>
                <w:numId w:val="121"/>
              </w:numPr>
              <w:spacing w:after="0" w:line="240" w:lineRule="auto"/>
              <w:ind w:left="488" w:hanging="28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individuare la questione centrale e gli aspetti secondari, in un processo storico-politico</w:t>
            </w:r>
          </w:p>
          <w:p w:rsidR="00344AF0" w:rsidP="00DF2749" w:rsidRDefault="00712146" w14:paraId="72CFA81C" wp14:textId="77777777">
            <w:pPr>
              <w:pStyle w:val="normal"/>
              <w:numPr>
                <w:ilvl w:val="0"/>
                <w:numId w:val="123"/>
              </w:numPr>
              <w:spacing w:after="0" w:line="240" w:lineRule="auto"/>
              <w:ind w:left="488" w:hanging="28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lastRenderedPageBreak/>
              <w:t>Saper riconoscere e inquadrare i fenomeni della debolezza italiana sul piano politico, economico-sociale e culturale.</w:t>
            </w:r>
          </w:p>
          <w:p w:rsidR="00344AF0" w:rsidP="00DF2749" w:rsidRDefault="00712146" w14:paraId="2D99282F" wp14:textId="77777777">
            <w:pPr>
              <w:pStyle w:val="normal"/>
              <w:numPr>
                <w:ilvl w:val="0"/>
                <w:numId w:val="125"/>
              </w:numPr>
              <w:spacing w:after="0"/>
              <w:ind w:left="488" w:hanging="28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individuare le continuità e le discontinuità politiche e civiche nel concetto di Stato e di cittadino</w:t>
            </w:r>
          </w:p>
        </w:tc>
      </w:tr>
      <w:tr xmlns:wp14="http://schemas.microsoft.com/office/word/2010/wordml" w:rsidR="00344AF0" w:rsidTr="00DD0E83" w14:paraId="62F43704" wp14:textId="77777777">
        <w:tc>
          <w:tcPr>
            <w:tcW w:w="4002" w:type="dxa"/>
            <w:tcBorders>
              <w:top w:val="single" w:color="000001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FFFFFF"/>
            <w:tcMar>
              <w:top w:w="55" w:type="dxa"/>
              <w:left w:w="33" w:type="dxa"/>
              <w:bottom w:w="55" w:type="dxa"/>
              <w:right w:w="55" w:type="dxa"/>
            </w:tcMar>
          </w:tcPr>
          <w:p w:rsidR="00344AF0" w:rsidRDefault="00712146" w14:paraId="0B6F8FB0" wp14:textId="77777777">
            <w:pPr>
              <w:pStyle w:val="normal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lastRenderedPageBreak/>
              <w:t>Sviluppare il rispetto per il pluralismo ideologico e politico</w:t>
            </w:r>
          </w:p>
          <w:p w:rsidR="00344AF0" w:rsidRDefault="00344AF0" w14:paraId="6BD18F9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F2749" w:rsidRDefault="00712146" w14:paraId="26EC3C64" wp14:textId="77777777">
            <w:pPr>
              <w:pStyle w:val="normal"/>
              <w:numPr>
                <w:ilvl w:val="0"/>
                <w:numId w:val="127"/>
              </w:numPr>
              <w:spacing w:after="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Rielaborare ed esporre i temi trattati cogliendo le loro relazioni: affinità-continuità, diversità-discontinuità fra le civiltà</w:t>
            </w:r>
          </w:p>
          <w:p w:rsidR="00344AF0" w:rsidRDefault="00712146" w14:paraId="29D6B04F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 </w:t>
            </w:r>
          </w:p>
          <w:p w:rsidR="00344AF0" w:rsidP="00DF2749" w:rsidRDefault="00712146" w14:paraId="469E50DB" wp14:textId="77777777">
            <w:pPr>
              <w:pStyle w:val="normal"/>
              <w:numPr>
                <w:ilvl w:val="0"/>
                <w:numId w:val="129"/>
              </w:numPr>
              <w:spacing w:after="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Comprendere e rielaborare i concetti generali relativi alle istituzioni statali, ai sistemi politici e giuridici, ai tipi di società, alla produzione artistica e culturale, dell'Italia e della storia mondiale</w:t>
            </w:r>
          </w:p>
          <w:p w:rsidR="00344AF0" w:rsidRDefault="00344AF0" w14:paraId="238601FE" wp14:textId="77777777">
            <w:pPr>
              <w:pStyle w:val="normal"/>
              <w:spacing w:after="24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color="000001" w:sz="4" w:space="0"/>
              <w:left w:val="single" w:color="000001" w:sz="4" w:space="0"/>
              <w:bottom w:val="single" w:color="auto" w:sz="4" w:space="0"/>
              <w:right w:val="single" w:color="000001" w:sz="4" w:space="0"/>
            </w:tcBorders>
            <w:shd w:val="clear" w:color="auto" w:fill="FFFFFF"/>
            <w:tcMar>
              <w:top w:w="55" w:type="dxa"/>
              <w:left w:w="33" w:type="dxa"/>
              <w:bottom w:w="55" w:type="dxa"/>
              <w:right w:w="55" w:type="dxa"/>
            </w:tcMar>
          </w:tcPr>
          <w:p w:rsidR="00344AF0" w:rsidP="00DF2749" w:rsidRDefault="00712146" w14:paraId="3B92ECE0" wp14:textId="77777777">
            <w:pPr>
              <w:pStyle w:val="normal"/>
              <w:numPr>
                <w:ilvl w:val="0"/>
                <w:numId w:val="130"/>
              </w:numPr>
              <w:spacing w:after="0" w:line="240" w:lineRule="auto"/>
              <w:ind w:left="488" w:hanging="28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riconoscere la varietà e lo sviluppo storico dei sistemi economici e politici</w:t>
            </w:r>
          </w:p>
          <w:p w:rsidR="00344AF0" w:rsidP="00DF2749" w:rsidRDefault="00712146" w14:paraId="4F3D2EC8" wp14:textId="77777777">
            <w:pPr>
              <w:pStyle w:val="normal"/>
              <w:numPr>
                <w:ilvl w:val="0"/>
                <w:numId w:val="131"/>
              </w:numPr>
              <w:spacing w:after="0" w:line="240" w:lineRule="auto"/>
              <w:ind w:left="488" w:hanging="28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individuarne i nessi con i contesti internazionali e gli intrecci con alcune variabili ambientali, demografiche, sociali e culturali</w:t>
            </w:r>
          </w:p>
          <w:p w:rsidR="00344AF0" w:rsidP="00DF2749" w:rsidRDefault="00712146" w14:paraId="74804089" wp14:textId="77777777">
            <w:pPr>
              <w:pStyle w:val="normal"/>
              <w:numPr>
                <w:ilvl w:val="0"/>
                <w:numId w:val="151"/>
              </w:numPr>
              <w:spacing w:after="0" w:line="240" w:lineRule="auto"/>
              <w:ind w:left="488" w:hanging="28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utilizzare carte storiche, geografiche e cronologiche per definire gli spazi mondiali</w:t>
            </w:r>
          </w:p>
          <w:p w:rsidR="00344AF0" w:rsidP="00DF2749" w:rsidRDefault="00712146" w14:paraId="63B5B8B7" wp14:textId="77777777">
            <w:pPr>
              <w:pStyle w:val="normal"/>
              <w:numPr>
                <w:ilvl w:val="0"/>
                <w:numId w:val="153"/>
              </w:numPr>
              <w:spacing w:after="0" w:line="240" w:lineRule="auto"/>
              <w:ind w:left="488" w:hanging="28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riconoscere le cause e le conseguenze della politica internazionale europea considerando i piani politico-culturali</w:t>
            </w:r>
          </w:p>
          <w:p w:rsidR="00344AF0" w:rsidP="00DF2749" w:rsidRDefault="00712146" w14:paraId="7387C4AE" wp14:textId="77777777">
            <w:pPr>
              <w:pStyle w:val="normal"/>
              <w:numPr>
                <w:ilvl w:val="0"/>
                <w:numId w:val="155"/>
              </w:numPr>
              <w:spacing w:after="0" w:line="240" w:lineRule="auto"/>
              <w:ind w:left="488" w:hanging="28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utilizzare fonti storiche di diversa tipologia (es.: visive, multimediali e siti web dedicati) per produrre ricerche su tematiche storiche</w:t>
            </w:r>
          </w:p>
          <w:p w:rsidR="00344AF0" w:rsidP="00DF2749" w:rsidRDefault="00712146" w14:paraId="678E0A1A" wp14:textId="77777777">
            <w:pPr>
              <w:pStyle w:val="normal"/>
              <w:numPr>
                <w:ilvl w:val="0"/>
                <w:numId w:val="139"/>
              </w:numPr>
              <w:spacing w:after="0" w:line="240" w:lineRule="auto"/>
              <w:ind w:left="488" w:hanging="28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individuare analogie e differenze fra le diverse potenze europee.</w:t>
            </w:r>
          </w:p>
          <w:p w:rsidR="00344AF0" w:rsidP="00DF2749" w:rsidRDefault="00712146" w14:paraId="5391E558" wp14:textId="77777777">
            <w:pPr>
              <w:pStyle w:val="normal"/>
              <w:numPr>
                <w:ilvl w:val="0"/>
                <w:numId w:val="140"/>
              </w:numPr>
              <w:spacing w:after="0" w:line="240" w:lineRule="auto"/>
              <w:ind w:left="488" w:hanging="28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utilizzare le fonti varie per elaborare un'argomentazione</w:t>
            </w:r>
          </w:p>
          <w:p w:rsidR="00344AF0" w:rsidP="00DF2749" w:rsidRDefault="00712146" w14:paraId="273A8E8A" wp14:textId="77777777">
            <w:pPr>
              <w:pStyle w:val="normal"/>
              <w:numPr>
                <w:ilvl w:val="0"/>
                <w:numId w:val="141"/>
              </w:numPr>
              <w:spacing w:after="0"/>
              <w:ind w:left="488" w:hanging="28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svolgere una trattazione sintetica</w:t>
            </w:r>
          </w:p>
        </w:tc>
      </w:tr>
      <w:tr xmlns:wp14="http://schemas.microsoft.com/office/word/2010/wordml" w:rsidR="00DD0E83" w:rsidTr="00DD0E83" w14:paraId="0F3CABC7" wp14:textId="77777777">
        <w:tc>
          <w:tcPr>
            <w:tcW w:w="10239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>
              <w:top w:w="55" w:type="dxa"/>
              <w:left w:w="33" w:type="dxa"/>
              <w:bottom w:w="55" w:type="dxa"/>
              <w:right w:w="55" w:type="dxa"/>
            </w:tcMar>
          </w:tcPr>
          <w:p w:rsidR="00DD0E83" w:rsidRDefault="00DD0E83" w14:paraId="5B08B5D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344AF0" w:rsidTr="00DD0E83" w14:paraId="5B5BF7F5" wp14:textId="77777777">
        <w:trPr>
          <w:trHeight w:val="760"/>
        </w:trPr>
        <w:tc>
          <w:tcPr>
            <w:tcW w:w="10239" w:type="dxa"/>
            <w:gridSpan w:val="2"/>
            <w:tcBorders>
              <w:top w:val="single" w:color="auto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DEADA"/>
            <w:tcMar>
              <w:top w:w="55" w:type="dxa"/>
              <w:left w:w="33" w:type="dxa"/>
              <w:bottom w:w="55" w:type="dxa"/>
              <w:right w:w="55" w:type="dxa"/>
            </w:tcMar>
          </w:tcPr>
          <w:p w:rsidR="00344AF0" w:rsidRDefault="00344AF0" w14:paraId="16DEB4A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D0E83" w:rsidRDefault="00712146" w14:paraId="2BB96904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QUINTO ANNO</w:t>
            </w:r>
          </w:p>
        </w:tc>
      </w:tr>
      <w:tr xmlns:wp14="http://schemas.microsoft.com/office/word/2010/wordml" w:rsidR="00344AF0" w:rsidTr="00DD0E83" w14:paraId="293F9634" wp14:textId="77777777">
        <w:tc>
          <w:tcPr>
            <w:tcW w:w="40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DEADA"/>
            <w:tcMar>
              <w:top w:w="55" w:type="dxa"/>
              <w:left w:w="33" w:type="dxa"/>
              <w:bottom w:w="55" w:type="dxa"/>
              <w:right w:w="55" w:type="dxa"/>
            </w:tcMar>
          </w:tcPr>
          <w:p w:rsidR="00344AF0" w:rsidRDefault="00344AF0" w14:paraId="0AD9C6F4" wp14:textId="77777777">
            <w:pPr>
              <w:pStyle w:val="normal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4AF0" w:rsidRDefault="00712146" w14:paraId="393A05C2" wp14:textId="77777777">
            <w:pPr>
              <w:pStyle w:val="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COMPETENZE</w:t>
            </w:r>
          </w:p>
          <w:p w:rsidR="00344AF0" w:rsidRDefault="00344AF0" w14:paraId="4B1F511A" wp14:textId="77777777">
            <w:pPr>
              <w:pStyle w:val="normal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DEADA"/>
            <w:tcMar>
              <w:top w:w="55" w:type="dxa"/>
              <w:left w:w="33" w:type="dxa"/>
              <w:bottom w:w="55" w:type="dxa"/>
              <w:right w:w="55" w:type="dxa"/>
            </w:tcMar>
          </w:tcPr>
          <w:p w:rsidR="00344AF0" w:rsidRDefault="00344AF0" w14:paraId="65F9C3DC" wp14:textId="77777777">
            <w:pPr>
              <w:pStyle w:val="normal"/>
              <w:spacing w:after="0" w:line="240" w:lineRule="auto"/>
              <w:rPr>
                <w:b/>
                <w:sz w:val="24"/>
                <w:szCs w:val="24"/>
              </w:rPr>
            </w:pPr>
          </w:p>
          <w:p w:rsidR="00344AF0" w:rsidRDefault="00712146" w14:paraId="1C709EC8" wp14:textId="77777777">
            <w:pPr>
              <w:pStyle w:val="normal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OBIETTIVI</w:t>
            </w:r>
          </w:p>
        </w:tc>
      </w:tr>
      <w:tr xmlns:wp14="http://schemas.microsoft.com/office/word/2010/wordml" w:rsidR="00344AF0" w:rsidTr="00DD0E83" w14:paraId="10304D67" wp14:textId="77777777">
        <w:tc>
          <w:tcPr>
            <w:tcW w:w="40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55" w:type="dxa"/>
              <w:left w:w="33" w:type="dxa"/>
              <w:bottom w:w="55" w:type="dxa"/>
              <w:right w:w="55" w:type="dxa"/>
            </w:tcMar>
          </w:tcPr>
          <w:p w:rsidR="00344AF0" w:rsidP="00DF2749" w:rsidRDefault="00712146" w14:paraId="61B155DC" wp14:textId="77777777">
            <w:pPr>
              <w:pStyle w:val="normal"/>
              <w:numPr>
                <w:ilvl w:val="0"/>
                <w:numId w:val="142"/>
              </w:numPr>
              <w:spacing w:after="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Analizzare le situazioni storiche studiate, collegandole con il contesto più generale,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A"/>
              </w:rPr>
              <w:t>ordinandole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A"/>
              </w:rPr>
              <w:t xml:space="preserve"> in sequenze temporali, individuandone gli elementi caratterizzanti</w:t>
            </w:r>
          </w:p>
          <w:p w:rsidR="00344AF0" w:rsidRDefault="00344AF0" w14:paraId="5023141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F2749" w:rsidRDefault="00712146" w14:paraId="5DBDBB82" wp14:textId="77777777">
            <w:pPr>
              <w:pStyle w:val="normal"/>
              <w:numPr>
                <w:ilvl w:val="0"/>
                <w:numId w:val="143"/>
              </w:numPr>
              <w:spacing w:after="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Interpretare e rielaborare una tesi nel contesto storiografico di riferimento</w:t>
            </w:r>
          </w:p>
          <w:p w:rsidR="00344AF0" w:rsidRDefault="00344AF0" w14:paraId="1F3B140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F2749" w:rsidRDefault="00712146" w14:paraId="71C5D6A0" wp14:textId="77777777">
            <w:pPr>
              <w:pStyle w:val="normal"/>
              <w:numPr>
                <w:ilvl w:val="0"/>
                <w:numId w:val="145"/>
              </w:numPr>
              <w:spacing w:after="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Riconoscere il fenomeno rivoluzionario sul piano politico, economico/sociale e ideologico </w:t>
            </w:r>
          </w:p>
          <w:p w:rsidR="00344AF0" w:rsidRDefault="00344AF0" w14:paraId="562C75D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F2749" w:rsidRDefault="00712146" w14:paraId="573DF2FB" wp14:textId="77777777">
            <w:pPr>
              <w:pStyle w:val="normal"/>
              <w:numPr>
                <w:ilvl w:val="0"/>
                <w:numId w:val="147"/>
              </w:numPr>
              <w:spacing w:after="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Argomentare utilizzando le categorie concettuali della storia</w:t>
            </w:r>
          </w:p>
          <w:p w:rsidR="00344AF0" w:rsidRDefault="00344AF0" w14:paraId="664355A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F2749" w:rsidRDefault="00712146" w14:paraId="3C59F63C" wp14:textId="77777777">
            <w:pPr>
              <w:pStyle w:val="normal"/>
              <w:numPr>
                <w:ilvl w:val="0"/>
                <w:numId w:val="149"/>
              </w:numPr>
              <w:spacing w:after="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Riconoscere i diversi orientamenti politici nelle vicende storiche e nel presente</w:t>
            </w:r>
          </w:p>
          <w:p w:rsidR="00344AF0" w:rsidRDefault="00344AF0" w14:paraId="1A965116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F2749" w:rsidRDefault="00712146" w14:paraId="0C72DC53" wp14:textId="77777777">
            <w:pPr>
              <w:pStyle w:val="normal"/>
              <w:numPr>
                <w:ilvl w:val="0"/>
                <w:numId w:val="172"/>
              </w:numPr>
              <w:spacing w:after="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Rispettare il principio del pluralismo ideologico e politico-culturale</w:t>
            </w:r>
          </w:p>
          <w:p w:rsidR="00344AF0" w:rsidRDefault="00344AF0" w14:paraId="7DF4E37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F2749" w:rsidRDefault="00712146" w14:paraId="5D317F50" wp14:textId="77777777">
            <w:pPr>
              <w:pStyle w:val="normal"/>
              <w:numPr>
                <w:ilvl w:val="0"/>
                <w:numId w:val="174"/>
              </w:numPr>
              <w:spacing w:after="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Guardare alla storia come una dimensione significativa per comprendere, attraverso la discussione critica e il confronto di prospettive e interpretazioni, le radici del presente</w:t>
            </w:r>
          </w:p>
          <w:p w:rsidR="00344AF0" w:rsidRDefault="00344AF0" w14:paraId="44FB30F8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F2749" w:rsidRDefault="00712146" w14:paraId="5B61B5EF" wp14:textId="77777777">
            <w:pPr>
              <w:pStyle w:val="normal"/>
              <w:numPr>
                <w:ilvl w:val="0"/>
                <w:numId w:val="171"/>
              </w:numPr>
              <w:spacing w:after="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Sviluppare la riflessione personale, il giudizio critico, l’attitudine all’approfondimento e alla discussione</w:t>
            </w:r>
          </w:p>
          <w:p w:rsidR="00344AF0" w:rsidRDefault="00344AF0" w14:paraId="1DA6542E" wp14:textId="77777777">
            <w:pPr>
              <w:pStyle w:val="normal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55" w:type="dxa"/>
              <w:left w:w="33" w:type="dxa"/>
              <w:bottom w:w="55" w:type="dxa"/>
              <w:right w:w="55" w:type="dxa"/>
            </w:tcMar>
          </w:tcPr>
          <w:p w:rsidR="00344AF0" w:rsidP="00DF2749" w:rsidRDefault="00712146" w14:paraId="38FAE8C9" wp14:textId="77777777">
            <w:pPr>
              <w:pStyle w:val="normal"/>
              <w:numPr>
                <w:ilvl w:val="0"/>
                <w:numId w:val="160"/>
              </w:numPr>
              <w:spacing w:after="0" w:line="240" w:lineRule="auto"/>
              <w:ind w:left="441" w:hanging="34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lastRenderedPageBreak/>
              <w:t xml:space="preserve">Saper individuare relazioni tra l'evoluzione scientifico-tecnologica, il contesto socio-economico, i rapporti politici e i modelli di sviluppo </w:t>
            </w:r>
          </w:p>
          <w:p w:rsidR="00344AF0" w:rsidP="00DF2749" w:rsidRDefault="00712146" w14:paraId="09D0B32B" wp14:textId="77777777">
            <w:pPr>
              <w:pStyle w:val="normal"/>
              <w:numPr>
                <w:ilvl w:val="0"/>
                <w:numId w:val="161"/>
              </w:numPr>
              <w:spacing w:after="0" w:line="240" w:lineRule="auto"/>
              <w:ind w:left="441" w:hanging="34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riconoscere il ruolo dell'interpretazione nelle principali questioni storiografiche</w:t>
            </w:r>
          </w:p>
          <w:p w:rsidR="00344AF0" w:rsidP="00DF2749" w:rsidRDefault="00712146" w14:paraId="39D6C14E" wp14:textId="77777777">
            <w:pPr>
              <w:pStyle w:val="normal"/>
              <w:numPr>
                <w:ilvl w:val="0"/>
                <w:numId w:val="162"/>
              </w:numPr>
              <w:spacing w:after="0" w:line="240" w:lineRule="auto"/>
              <w:ind w:left="441" w:hanging="34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Saper inquadrare  il fenomeno rivoluzionario sul piano politico, economico/sociale e ideologico </w:t>
            </w:r>
          </w:p>
          <w:p w:rsidR="00344AF0" w:rsidP="00DF2749" w:rsidRDefault="00712146" w14:paraId="53520FE8" wp14:textId="77777777">
            <w:pPr>
              <w:pStyle w:val="normal"/>
              <w:numPr>
                <w:ilvl w:val="0"/>
                <w:numId w:val="163"/>
              </w:numPr>
              <w:spacing w:after="0" w:line="240" w:lineRule="auto"/>
              <w:ind w:left="441" w:hanging="34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utilizzare le categorie concettuali della storia: questioni nazionalistiche, concorrenza economica, corsa agli armamenti, competizione coloniale, autodeterminazione dei popoli, pace punitiva, vittoria mutilata, crisi  economica e politica, piccola e media borghesia, dittatura, propaganda, consenso e dissenso, discriminazione razziale, antisemitismo, sionismo, crisi economica e finanziaria, New Deal, intervento statale, conflitto mondiale, superpotenze, federalismo, guerra fredda, bipolarismo, decolonizzazione, democrazia, Repubblica, Costituzione, miracolo economico</w:t>
            </w:r>
          </w:p>
          <w:p w:rsidR="00344AF0" w:rsidP="00DF2749" w:rsidRDefault="00712146" w14:paraId="09F98AD4" wp14:textId="77777777">
            <w:pPr>
              <w:pStyle w:val="normal"/>
              <w:numPr>
                <w:ilvl w:val="0"/>
                <w:numId w:val="164"/>
              </w:numPr>
              <w:spacing w:after="0" w:line="240" w:lineRule="auto"/>
              <w:ind w:left="441" w:hanging="34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Saper utilizzare e applicare categorie, metodi e strumenti della ricerca storica in contesti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A"/>
              </w:rPr>
              <w:t>laboratoriali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A"/>
              </w:rPr>
              <w:t xml:space="preserve"> per affrontare, in un'ottica storico-interdisciplinare, situazioni e problemi</w:t>
            </w:r>
          </w:p>
          <w:p w:rsidR="00344AF0" w:rsidP="00DF2749" w:rsidRDefault="00712146" w14:paraId="01022B39" wp14:textId="77777777">
            <w:pPr>
              <w:pStyle w:val="normal"/>
              <w:numPr>
                <w:ilvl w:val="0"/>
                <w:numId w:val="166"/>
              </w:numPr>
              <w:spacing w:after="0" w:line="240" w:lineRule="auto"/>
              <w:ind w:left="441" w:hanging="34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utilizzare la documentazione scritta e iconografica per lo svolgimento di un saggio breve, trattazione sintetica o tema.</w:t>
            </w:r>
          </w:p>
          <w:p w:rsidR="00344AF0" w:rsidRDefault="00344AF0" w14:paraId="3041E394" wp14:textId="77777777">
            <w:pPr>
              <w:pStyle w:val="normal"/>
              <w:spacing w:after="0" w:line="240" w:lineRule="auto"/>
              <w:ind w:left="441" w:hanging="344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F2749" w:rsidRDefault="00712146" w14:paraId="4CF85D7D" wp14:textId="77777777">
            <w:pPr>
              <w:pStyle w:val="normal"/>
              <w:numPr>
                <w:ilvl w:val="0"/>
                <w:numId w:val="167"/>
              </w:numPr>
              <w:spacing w:after="0" w:line="240" w:lineRule="auto"/>
              <w:ind w:left="441" w:hanging="34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definire i concetti di capitalismo, monopolio, secessione</w:t>
            </w:r>
          </w:p>
          <w:p w:rsidR="00344AF0" w:rsidP="00DF2749" w:rsidRDefault="00712146" w14:paraId="7749C656" wp14:textId="77777777">
            <w:pPr>
              <w:pStyle w:val="normal"/>
              <w:numPr>
                <w:ilvl w:val="0"/>
                <w:numId w:val="169"/>
              </w:numPr>
              <w:spacing w:after="0" w:line="240" w:lineRule="auto"/>
              <w:ind w:left="441" w:hanging="34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Saper utilizzare il web in modo critico e consapevole per acquisire informazioni sui protagonisti dei maggiori eventi e </w:t>
            </w:r>
            <w:r>
              <w:rPr>
                <w:rFonts w:ascii="Times New Roman" w:hAnsi="Times New Roman" w:eastAsia="Times New Roman" w:cs="Times New Roman"/>
                <w:color w:val="00000A"/>
              </w:rPr>
              <w:lastRenderedPageBreak/>
              <w:t>processi storici affrontati</w:t>
            </w:r>
          </w:p>
          <w:p w:rsidR="00344AF0" w:rsidP="00DF2749" w:rsidRDefault="00712146" w14:paraId="3B6B3EFB" wp14:textId="77777777">
            <w:pPr>
              <w:pStyle w:val="normal"/>
              <w:numPr>
                <w:ilvl w:val="0"/>
                <w:numId w:val="193"/>
              </w:numPr>
              <w:spacing w:after="0"/>
              <w:ind w:left="441" w:hanging="344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effettuare confronti tra diversi modelli/tradizioni culturali in un'ottica interculturale</w:t>
            </w:r>
          </w:p>
        </w:tc>
      </w:tr>
      <w:tr xmlns:wp14="http://schemas.microsoft.com/office/word/2010/wordml" w:rsidR="00344AF0" w:rsidTr="00DD0E83" w14:paraId="2120ECE4" wp14:textId="77777777">
        <w:tc>
          <w:tcPr>
            <w:tcW w:w="4002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55" w:type="dxa"/>
              <w:left w:w="33" w:type="dxa"/>
              <w:bottom w:w="55" w:type="dxa"/>
              <w:right w:w="55" w:type="dxa"/>
            </w:tcMar>
          </w:tcPr>
          <w:p w:rsidR="00344AF0" w:rsidP="00DF2749" w:rsidRDefault="00712146" w14:paraId="2D68501B" wp14:textId="77777777">
            <w:pPr>
              <w:pStyle w:val="normal"/>
              <w:numPr>
                <w:ilvl w:val="0"/>
                <w:numId w:val="1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lastRenderedPageBreak/>
              <w:t>Confrontare e tematizzare, attraverso la lettura di diverse Carte Costituzionali, argomentazioni con oggetto i principi fondanti delle culture politiche contemporanee</w:t>
            </w:r>
          </w:p>
        </w:tc>
        <w:tc>
          <w:tcPr>
            <w:tcW w:w="6237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55" w:type="dxa"/>
              <w:left w:w="33" w:type="dxa"/>
              <w:bottom w:w="55" w:type="dxa"/>
              <w:right w:w="55" w:type="dxa"/>
            </w:tcMar>
          </w:tcPr>
          <w:p w:rsidR="00344AF0" w:rsidP="00DF2749" w:rsidRDefault="00712146" w14:paraId="24F95419" wp14:textId="77777777">
            <w:pPr>
              <w:pStyle w:val="normal"/>
              <w:numPr>
                <w:ilvl w:val="0"/>
                <w:numId w:val="191"/>
              </w:numPr>
              <w:spacing w:after="0"/>
              <w:ind w:left="441" w:hanging="344"/>
              <w:rPr>
                <w:color w:val="00000A"/>
              </w:rPr>
            </w:pPr>
            <w:bookmarkStart w:name="_gjdgxs" w:colFirst="0" w:colLast="0" w:id="0"/>
            <w:bookmarkEnd w:id="0"/>
            <w:r>
              <w:rPr>
                <w:rFonts w:ascii="Times New Roman" w:hAnsi="Times New Roman" w:eastAsia="Times New Roman" w:cs="Times New Roman"/>
                <w:color w:val="00000A"/>
              </w:rPr>
              <w:t>Individuare le continuità e le discontinuità politiche e civiche, nella storia e nel presente</w:t>
            </w:r>
          </w:p>
        </w:tc>
      </w:tr>
    </w:tbl>
    <w:p xmlns:wp14="http://schemas.microsoft.com/office/word/2010/wordml" w:rsidRPr="00031A6B" w:rsidR="00031A6B" w:rsidRDefault="00031A6B" w14:paraId="722B00AE" wp14:textId="77777777">
      <w:pPr>
        <w:pStyle w:val="normal"/>
        <w:spacing w:after="140" w:line="240" w:lineRule="auto"/>
        <w:jc w:val="center"/>
        <w:rPr>
          <w:b/>
          <w:color w:val="C00000"/>
          <w:sz w:val="6"/>
          <w:szCs w:val="40"/>
        </w:rPr>
      </w:pPr>
    </w:p>
    <w:p xmlns:wp14="http://schemas.microsoft.com/office/word/2010/wordml" w:rsidR="00344AF0" w:rsidRDefault="00712146" w14:paraId="4B275426" wp14:textId="77777777">
      <w:pPr>
        <w:pStyle w:val="normal"/>
        <w:spacing w:after="140" w:line="240" w:lineRule="auto"/>
        <w:jc w:val="center"/>
        <w:rPr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FILOSOFIA</w:t>
      </w:r>
    </w:p>
    <w:tbl>
      <w:tblPr>
        <w:tblStyle w:val="a5"/>
        <w:tblW w:w="10284" w:type="dxa"/>
        <w:tblInd w:w="0" w:type="dxa"/>
        <w:tblLayout w:type="fixed"/>
        <w:tblLook w:val="0400"/>
      </w:tblPr>
      <w:tblGrid>
        <w:gridCol w:w="3563"/>
        <w:gridCol w:w="6721"/>
      </w:tblGrid>
      <w:tr xmlns:wp14="http://schemas.microsoft.com/office/word/2010/wordml" w:rsidR="00344AF0" w:rsidTr="00031A6B" w14:paraId="5AF8155B" wp14:textId="77777777">
        <w:trPr>
          <w:trHeight w:val="680"/>
        </w:trPr>
        <w:tc>
          <w:tcPr>
            <w:tcW w:w="10284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DEADA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344AF0" w:rsidRDefault="00712146" w14:paraId="612FBAB3" wp14:textId="77777777">
            <w:pPr>
              <w:pStyle w:val="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br/>
            </w:r>
            <w:r>
              <w:rPr>
                <w:b/>
                <w:color w:val="00000A"/>
              </w:rPr>
              <w:t>SECONDO BIENNIO</w:t>
            </w:r>
          </w:p>
        </w:tc>
      </w:tr>
      <w:tr xmlns:wp14="http://schemas.microsoft.com/office/word/2010/wordml" w:rsidR="00344AF0" w:rsidTr="00031A6B" w14:paraId="4D8299D4" wp14:textId="77777777">
        <w:trPr>
          <w:trHeight w:val="328"/>
        </w:trPr>
        <w:tc>
          <w:tcPr>
            <w:tcW w:w="35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DEADA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344AF0" w:rsidRDefault="00712146" w14:paraId="6B85C16B" wp14:textId="77777777">
            <w:pPr>
              <w:pStyle w:val="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COMPETENZA</w:t>
            </w:r>
          </w:p>
        </w:tc>
        <w:tc>
          <w:tcPr>
            <w:tcW w:w="67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DEADA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344AF0" w:rsidRDefault="00712146" w14:paraId="72C291B0" wp14:textId="77777777">
            <w:pPr>
              <w:pStyle w:val="normal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OBIETTIVI</w:t>
            </w:r>
          </w:p>
        </w:tc>
      </w:tr>
      <w:tr xmlns:wp14="http://schemas.microsoft.com/office/word/2010/wordml" w:rsidR="00344AF0" w:rsidTr="00031A6B" w14:paraId="3A6E50C5" wp14:textId="77777777">
        <w:trPr>
          <w:trHeight w:val="3100"/>
        </w:trPr>
        <w:tc>
          <w:tcPr>
            <w:tcW w:w="35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344AF0" w:rsidP="00DF2749" w:rsidRDefault="00712146" w14:paraId="1DD4C633" wp14:textId="77777777">
            <w:pPr>
              <w:pStyle w:val="normal"/>
              <w:numPr>
                <w:ilvl w:val="0"/>
                <w:numId w:val="192"/>
              </w:numPr>
              <w:spacing w:after="16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Riconoscere il lessico specifico della disciplina</w:t>
            </w:r>
          </w:p>
          <w:p w:rsidR="00344AF0" w:rsidP="00DF2749" w:rsidRDefault="00712146" w14:paraId="1AD598A5" wp14:textId="77777777">
            <w:pPr>
              <w:pStyle w:val="normal"/>
              <w:numPr>
                <w:ilvl w:val="0"/>
                <w:numId w:val="181"/>
              </w:numPr>
              <w:spacing w:after="16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Sviluppare l’esercizio del controllo del discorso decodificando messaggi e contenuti attinenti all’area disciplinare</w:t>
            </w:r>
          </w:p>
          <w:p w:rsidR="00344AF0" w:rsidP="00DF2749" w:rsidRDefault="00712146" w14:paraId="44358137" wp14:textId="77777777">
            <w:pPr>
              <w:pStyle w:val="normal"/>
              <w:numPr>
                <w:ilvl w:val="0"/>
                <w:numId w:val="181"/>
              </w:numPr>
              <w:spacing w:after="16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Sviluppare l'attitudine a porsi domande sul processo conoscitivo, sul senso dell’essere e dell’esistere </w:t>
            </w:r>
          </w:p>
          <w:p w:rsidR="00344AF0" w:rsidP="00DF2749" w:rsidRDefault="00712146" w14:paraId="47B83EB5" wp14:textId="77777777">
            <w:pPr>
              <w:pStyle w:val="normal"/>
              <w:numPr>
                <w:ilvl w:val="0"/>
                <w:numId w:val="181"/>
              </w:numPr>
              <w:spacing w:after="16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 Acquisizione della riflessione filosofica come modalità specifica della ragione umana</w:t>
            </w:r>
          </w:p>
          <w:p w:rsidR="00344AF0" w:rsidP="00DF2749" w:rsidRDefault="00712146" w14:paraId="45AD61CE" wp14:textId="77777777">
            <w:pPr>
              <w:pStyle w:val="normal"/>
              <w:numPr>
                <w:ilvl w:val="0"/>
                <w:numId w:val="181"/>
              </w:numPr>
              <w:spacing w:after="16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Utilizzare consapevolmente i diversi strumenti comunicativi della disciplina (scritti e orali)</w:t>
            </w:r>
          </w:p>
          <w:p w:rsidR="00344AF0" w:rsidP="00DF2749" w:rsidRDefault="00712146" w14:paraId="432649DD" wp14:textId="77777777">
            <w:pPr>
              <w:pStyle w:val="normal"/>
              <w:numPr>
                <w:ilvl w:val="0"/>
                <w:numId w:val="181"/>
              </w:numPr>
              <w:spacing w:after="16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Contestualizzare la riflessione sul divenire e sull'essere</w:t>
            </w:r>
          </w:p>
          <w:p w:rsidR="00344AF0" w:rsidP="00DF2749" w:rsidRDefault="00712146" w14:paraId="3A73EB8E" wp14:textId="77777777">
            <w:pPr>
              <w:pStyle w:val="normal"/>
              <w:numPr>
                <w:ilvl w:val="0"/>
                <w:numId w:val="181"/>
              </w:numPr>
              <w:spacing w:after="16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Orientarsi sui problemi fondamentali relativi all'ontologia</w:t>
            </w:r>
          </w:p>
          <w:p w:rsidR="00344AF0" w:rsidP="00DF2749" w:rsidRDefault="00712146" w14:paraId="374AD5AA" wp14:textId="77777777">
            <w:pPr>
              <w:pStyle w:val="normal"/>
              <w:numPr>
                <w:ilvl w:val="0"/>
                <w:numId w:val="182"/>
              </w:numPr>
              <w:spacing w:after="16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Tematizzare autonomamente un problema all'interno di un contesto di pensiero studiato.</w:t>
            </w:r>
          </w:p>
        </w:tc>
        <w:tc>
          <w:tcPr>
            <w:tcW w:w="67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344AF0" w:rsidRDefault="00712146" w14:paraId="4DE11457" wp14:textId="77777777">
            <w:pPr>
              <w:pStyle w:val="normal"/>
              <w:numPr>
                <w:ilvl w:val="0"/>
                <w:numId w:val="3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utilizzare il lessico e le categorie specifiche della disciplina filosofica</w:t>
            </w:r>
          </w:p>
          <w:p w:rsidR="00344AF0" w:rsidRDefault="00712146" w14:paraId="729E63A9" wp14:textId="77777777">
            <w:pPr>
              <w:pStyle w:val="normal"/>
              <w:numPr>
                <w:ilvl w:val="0"/>
                <w:numId w:val="3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esporre la propria tesi in modo chiaro e fluido</w:t>
            </w:r>
          </w:p>
          <w:p w:rsidR="00344AF0" w:rsidRDefault="00712146" w14:paraId="1AD98593" wp14:textId="77777777">
            <w:pPr>
              <w:pStyle w:val="normal"/>
              <w:numPr>
                <w:ilvl w:val="0"/>
                <w:numId w:val="3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 Saper distinguere lo specifico del linguaggio filosofico rispetto ad altri linguaggi</w:t>
            </w:r>
          </w:p>
          <w:p w:rsidR="00344AF0" w:rsidRDefault="00712146" w14:paraId="4ED9D2C4" wp14:textId="77777777">
            <w:pPr>
              <w:pStyle w:val="normal"/>
              <w:numPr>
                <w:ilvl w:val="0"/>
                <w:numId w:val="3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individuare le connessioni logiche tra i concetti</w:t>
            </w:r>
          </w:p>
          <w:p w:rsidR="00344AF0" w:rsidRDefault="00712146" w14:paraId="43A25AE7" wp14:textId="77777777">
            <w:pPr>
              <w:pStyle w:val="normal"/>
              <w:numPr>
                <w:ilvl w:val="0"/>
                <w:numId w:val="3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individuare le connessioni logiche tra molteplici concetti relativi a teorizzazioni affini e opposte</w:t>
            </w:r>
          </w:p>
          <w:p w:rsidR="00344AF0" w:rsidRDefault="00712146" w14:paraId="695ED4D8" wp14:textId="77777777">
            <w:pPr>
              <w:pStyle w:val="normal"/>
              <w:numPr>
                <w:ilvl w:val="0"/>
                <w:numId w:val="3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cogliere le relazioni esistenti in filosofia tra i piani del conoscere e dell'essere</w:t>
            </w:r>
          </w:p>
          <w:p w:rsidR="00344AF0" w:rsidRDefault="00712146" w14:paraId="665325F4" wp14:textId="77777777">
            <w:pPr>
              <w:pStyle w:val="normal"/>
              <w:numPr>
                <w:ilvl w:val="0"/>
                <w:numId w:val="3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esaminare argomenti logici</w:t>
            </w:r>
          </w:p>
          <w:p w:rsidR="00344AF0" w:rsidRDefault="00712146" w14:paraId="3036C392" wp14:textId="77777777">
            <w:pPr>
              <w:pStyle w:val="normal"/>
              <w:numPr>
                <w:ilvl w:val="0"/>
                <w:numId w:val="3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individuare le caratteristiche del dialogo filosofico e saper riconoscere la funzione del mito</w:t>
            </w:r>
          </w:p>
          <w:p w:rsidR="00344AF0" w:rsidRDefault="00712146" w14:paraId="0F28B017" wp14:textId="77777777">
            <w:pPr>
              <w:pStyle w:val="normal"/>
              <w:numPr>
                <w:ilvl w:val="0"/>
                <w:numId w:val="3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analizzare un testo semplice, individuandone le idee portanti</w:t>
            </w:r>
          </w:p>
          <w:p w:rsidR="00344AF0" w:rsidRDefault="00712146" w14:paraId="07FB75CF" wp14:textId="77777777">
            <w:pPr>
              <w:pStyle w:val="normal"/>
              <w:numPr>
                <w:ilvl w:val="0"/>
                <w:numId w:val="3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identificare analogie e differenze fra differenti posizioni teoriche, riguardanti l'origine del reale.</w:t>
            </w:r>
          </w:p>
          <w:p w:rsidR="00344AF0" w:rsidRDefault="00712146" w14:paraId="6ABB6CB8" wp14:textId="77777777">
            <w:pPr>
              <w:pStyle w:val="normal"/>
              <w:numPr>
                <w:ilvl w:val="0"/>
                <w:numId w:val="3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cogliere l'influsso che il contesto storico, sociale, culturale esercita sul modo di considerare la realtà.</w:t>
            </w:r>
          </w:p>
          <w:p w:rsidR="00344AF0" w:rsidRDefault="00712146" w14:paraId="048BB20D" wp14:textId="77777777">
            <w:pPr>
              <w:pStyle w:val="normal"/>
              <w:numPr>
                <w:ilvl w:val="0"/>
                <w:numId w:val="3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valutare e comprendere le teorizzazioni politiche degli autori</w:t>
            </w:r>
          </w:p>
          <w:p w:rsidR="00344AF0" w:rsidRDefault="00712146" w14:paraId="7D95F1FE" wp14:textId="77777777">
            <w:pPr>
              <w:pStyle w:val="normal"/>
              <w:numPr>
                <w:ilvl w:val="0"/>
                <w:numId w:val="3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comprendere la difficile conciliazione tra esistenza del male e bontà divina</w:t>
            </w:r>
          </w:p>
          <w:p w:rsidR="00344AF0" w:rsidRDefault="00712146" w14:paraId="29B6BE6C" wp14:textId="77777777">
            <w:pPr>
              <w:pStyle w:val="normal"/>
              <w:numPr>
                <w:ilvl w:val="0"/>
                <w:numId w:val="3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cogliere la portata del moderno concetto di tolleranza religiosa e politica</w:t>
            </w:r>
          </w:p>
          <w:p w:rsidR="00344AF0" w:rsidRDefault="00712146" w14:paraId="462B79C1" wp14:textId="77777777">
            <w:pPr>
              <w:pStyle w:val="normal"/>
              <w:numPr>
                <w:ilvl w:val="0"/>
                <w:numId w:val="3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individuare le parti essenziali di un testo o di una argomentazione (tesi principale, premesse, argomenti, conclusioni)</w:t>
            </w:r>
          </w:p>
          <w:p w:rsidR="00344AF0" w:rsidRDefault="00712146" w14:paraId="49EDA8F6" wp14:textId="77777777">
            <w:pPr>
              <w:pStyle w:val="normal"/>
              <w:numPr>
                <w:ilvl w:val="0"/>
                <w:numId w:val="3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 Acquisire padronanza nell'uso e nell'applicazione delle categorie fondamentali del pensiero filosofico</w:t>
            </w:r>
          </w:p>
          <w:p w:rsidR="00344AF0" w:rsidRDefault="00712146" w14:paraId="5DB84403" wp14:textId="77777777">
            <w:pPr>
              <w:pStyle w:val="normal"/>
              <w:numPr>
                <w:ilvl w:val="0"/>
                <w:numId w:val="3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Saper riconoscere un ragionamento deduttivo e riuscire a distinguerlo </w:t>
            </w:r>
            <w:r>
              <w:rPr>
                <w:rFonts w:ascii="Times New Roman" w:hAnsi="Times New Roman" w:eastAsia="Times New Roman" w:cs="Times New Roman"/>
                <w:color w:val="00000A"/>
              </w:rPr>
              <w:lastRenderedPageBreak/>
              <w:t>da uno induttivo.</w:t>
            </w:r>
          </w:p>
        </w:tc>
      </w:tr>
      <w:tr xmlns:wp14="http://schemas.microsoft.com/office/word/2010/wordml" w:rsidR="00344AF0" w:rsidTr="00031A6B" w14:paraId="51E3A993" wp14:textId="77777777">
        <w:trPr>
          <w:trHeight w:val="1120"/>
        </w:trPr>
        <w:tc>
          <w:tcPr>
            <w:tcW w:w="3563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344AF0" w:rsidRDefault="00344AF0" w14:paraId="42C6D796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F2749" w:rsidRDefault="00712146" w14:paraId="3E6266F3" wp14:textId="77777777">
            <w:pPr>
              <w:pStyle w:val="normal"/>
              <w:numPr>
                <w:ilvl w:val="0"/>
                <w:numId w:val="183"/>
              </w:numPr>
              <w:spacing w:after="0" w:line="240" w:lineRule="auto"/>
              <w:ind w:left="787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Contestualizzare le condizioni alla base del sorgere della tradizione scientifica occidentale</w:t>
            </w:r>
          </w:p>
          <w:p w:rsidR="00344AF0" w:rsidRDefault="00344AF0" w14:paraId="6E1831B3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F2749" w:rsidRDefault="00712146" w14:paraId="1E6CA299" wp14:textId="77777777">
            <w:pPr>
              <w:pStyle w:val="normal"/>
              <w:numPr>
                <w:ilvl w:val="0"/>
                <w:numId w:val="184"/>
              </w:numPr>
              <w:spacing w:after="0" w:line="240" w:lineRule="auto"/>
              <w:ind w:left="787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Cogliere di ogni autore o tema trattato sia il legame con il contesto storico-culturale, sia la portata potenzialmente universalistica che ogni filosofia possiede</w:t>
            </w:r>
          </w:p>
          <w:p w:rsidR="00344AF0" w:rsidRDefault="00344AF0" w14:paraId="54E11D2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F2749" w:rsidRDefault="00712146" w14:paraId="5D4B39DB" wp14:textId="77777777">
            <w:pPr>
              <w:pStyle w:val="normal"/>
              <w:numPr>
                <w:ilvl w:val="0"/>
                <w:numId w:val="185"/>
              </w:numPr>
              <w:spacing w:after="0" w:line="240" w:lineRule="auto"/>
              <w:ind w:left="787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Comprendere il rapporto tra la filosofia e le altre forme del sapere, nello specifico quello scientifico</w:t>
            </w:r>
          </w:p>
          <w:p w:rsidR="00344AF0" w:rsidRDefault="00344AF0" w14:paraId="31126E5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F2749" w:rsidRDefault="00712146" w14:paraId="66A9C9B2" wp14:textId="77777777">
            <w:pPr>
              <w:pStyle w:val="normal"/>
              <w:numPr>
                <w:ilvl w:val="0"/>
                <w:numId w:val="186"/>
              </w:numPr>
              <w:spacing w:after="0" w:line="240" w:lineRule="auto"/>
              <w:ind w:left="787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Orientarsi sui problemi fondamentali relativi all'ontologia, alla conoscenza, all'etica, alla cosmologia</w:t>
            </w:r>
          </w:p>
          <w:p w:rsidR="00344AF0" w:rsidRDefault="00344AF0" w14:paraId="2DE403A5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72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344AF0" w:rsidRDefault="00712146" w14:paraId="5A7D03A6" wp14:textId="77777777">
            <w:pPr>
              <w:pStyle w:val="normal"/>
              <w:numPr>
                <w:ilvl w:val="0"/>
                <w:numId w:val="4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cogliere l'influsso che il contesto storico, sociale, culturale esercita sulla definizione di un metodo rigoroso per la comprensione dei fenomeni naturali.</w:t>
            </w:r>
          </w:p>
          <w:p w:rsidR="00344AF0" w:rsidRDefault="00712146" w14:paraId="13065EE4" wp14:textId="77777777">
            <w:pPr>
              <w:pStyle w:val="normal"/>
              <w:numPr>
                <w:ilvl w:val="0"/>
                <w:numId w:val="4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cogliere la differenza tra l'impostazione monistica e quella pluralistica e saper indicare da quali esigenze nasce la seconda prospettiva</w:t>
            </w:r>
          </w:p>
          <w:p w:rsidR="00344AF0" w:rsidRDefault="00712146" w14:paraId="1AE2AB54" wp14:textId="77777777">
            <w:pPr>
              <w:pStyle w:val="normal"/>
              <w:numPr>
                <w:ilvl w:val="0"/>
                <w:numId w:val="4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cogliere il nesso sussistente  tra necessità e libertà.</w:t>
            </w:r>
          </w:p>
          <w:p w:rsidR="00344AF0" w:rsidRDefault="00712146" w14:paraId="02E529EF" wp14:textId="77777777">
            <w:pPr>
              <w:pStyle w:val="normal"/>
              <w:numPr>
                <w:ilvl w:val="0"/>
                <w:numId w:val="4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valutare le conseguenze della nuova visione “quantitativa”dei fenomeni naturali ed in particolare il significato e le implicazioni del concetto di “dominio sulla natura”</w:t>
            </w:r>
          </w:p>
          <w:p w:rsidR="00344AF0" w:rsidRDefault="00712146" w14:paraId="28834FAE" wp14:textId="77777777">
            <w:pPr>
              <w:pStyle w:val="normal"/>
              <w:numPr>
                <w:ilvl w:val="0"/>
                <w:numId w:val="4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confrontare teorie filosofiche antiche e moderne, diverse, in relazione allo stesso problema teorico</w:t>
            </w:r>
          </w:p>
          <w:p w:rsidR="00344AF0" w:rsidRDefault="00712146" w14:paraId="167E1587" wp14:textId="77777777">
            <w:pPr>
              <w:pStyle w:val="normal"/>
              <w:numPr>
                <w:ilvl w:val="0"/>
                <w:numId w:val="4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affrontare con cognizione di causa, anche se guidati, la lettura di brani scelti e/o di un 'classico' della filosofia antica e moderna.</w:t>
            </w:r>
          </w:p>
          <w:p w:rsidR="00344AF0" w:rsidRDefault="00712146" w14:paraId="1DBBEB2C" wp14:textId="77777777">
            <w:pPr>
              <w:pStyle w:val="normal"/>
              <w:numPr>
                <w:ilvl w:val="0"/>
                <w:numId w:val="4"/>
              </w:numPr>
              <w:spacing w:after="60" w:line="240" w:lineRule="auto"/>
              <w:ind w:left="347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spiegare le relazioni concettuali di un testo significativo</w:t>
            </w:r>
          </w:p>
          <w:p w:rsidR="00344AF0" w:rsidRDefault="00344AF0" w14:paraId="62431CDC" wp14:textId="77777777">
            <w:pPr>
              <w:pStyle w:val="normal"/>
              <w:spacing w:after="0" w:line="240" w:lineRule="auto"/>
              <w:ind w:left="347" w:hanging="28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031A6B" w:rsidR="00344AF0" w:rsidRDefault="00344AF0" w14:paraId="49E398E2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6"/>
          <w:szCs w:val="24"/>
        </w:rPr>
      </w:pPr>
    </w:p>
    <w:tbl>
      <w:tblPr>
        <w:tblStyle w:val="a6"/>
        <w:tblW w:w="10245" w:type="dxa"/>
        <w:tblInd w:w="0" w:type="dxa"/>
        <w:tblLayout w:type="fixed"/>
        <w:tblLook w:val="0400"/>
      </w:tblPr>
      <w:tblGrid>
        <w:gridCol w:w="4169"/>
        <w:gridCol w:w="6076"/>
      </w:tblGrid>
      <w:tr xmlns:wp14="http://schemas.microsoft.com/office/word/2010/wordml" w:rsidR="00344AF0" w:rsidTr="00031A6B" w14:paraId="05426B6D" wp14:textId="77777777">
        <w:trPr>
          <w:trHeight w:val="373"/>
        </w:trPr>
        <w:tc>
          <w:tcPr>
            <w:tcW w:w="10245" w:type="dxa"/>
            <w:gridSpan w:val="2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DEADA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344AF0" w:rsidRDefault="00712146" w14:paraId="25F8D238" wp14:textId="77777777">
            <w:pPr>
              <w:pStyle w:val="normal"/>
              <w:spacing w:after="1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QUINTO ANNO</w:t>
            </w:r>
          </w:p>
        </w:tc>
      </w:tr>
      <w:tr xmlns:wp14="http://schemas.microsoft.com/office/word/2010/wordml" w:rsidR="00344AF0" w:rsidTr="00031A6B" w14:paraId="67405005" wp14:textId="77777777">
        <w:tc>
          <w:tcPr>
            <w:tcW w:w="41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DEADA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344AF0" w:rsidRDefault="00712146" w14:paraId="3CCE4E10" wp14:textId="77777777">
            <w:pPr>
              <w:pStyle w:val="normal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COMPETENZA</w:t>
            </w:r>
          </w:p>
        </w:tc>
        <w:tc>
          <w:tcPr>
            <w:tcW w:w="60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DEADA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344AF0" w:rsidRDefault="00712146" w14:paraId="4A94C0CA" wp14:textId="77777777">
            <w:pPr>
              <w:pStyle w:val="normal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</w:rPr>
              <w:t>OBIETTIVI</w:t>
            </w:r>
          </w:p>
        </w:tc>
      </w:tr>
      <w:tr xmlns:wp14="http://schemas.microsoft.com/office/word/2010/wordml" w:rsidR="00344AF0" w:rsidTr="00031A6B" w14:paraId="386AC75C" wp14:textId="77777777">
        <w:tc>
          <w:tcPr>
            <w:tcW w:w="4169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344AF0" w:rsidP="00DF2749" w:rsidRDefault="00712146" w14:paraId="761BD496" wp14:textId="77777777">
            <w:pPr>
              <w:pStyle w:val="normal"/>
              <w:numPr>
                <w:ilvl w:val="0"/>
                <w:numId w:val="187"/>
              </w:numPr>
              <w:spacing w:after="16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Sviluppare la riflessione personale, il giudizio critico, l’attitudine all’approfondimento e alla discussione</w:t>
            </w:r>
          </w:p>
          <w:p w:rsidR="00344AF0" w:rsidP="00DF2749" w:rsidRDefault="00712146" w14:paraId="3DFFC1EC" wp14:textId="77777777">
            <w:pPr>
              <w:pStyle w:val="normal"/>
              <w:numPr>
                <w:ilvl w:val="0"/>
                <w:numId w:val="189"/>
              </w:numPr>
              <w:spacing w:after="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Contestualizzare questioni filosofiche, anche in relazione alla cultura contemporanea e in una visione interdisciplinare </w:t>
            </w:r>
          </w:p>
          <w:p w:rsidR="00344AF0" w:rsidRDefault="00344AF0" w14:paraId="16287F21" wp14:textId="77777777">
            <w:pPr>
              <w:pStyle w:val="normal"/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color w:val="00000A"/>
              </w:rPr>
            </w:pPr>
          </w:p>
          <w:p w:rsidR="00031A6B" w:rsidP="00031A6B" w:rsidRDefault="00712146" w14:paraId="347F02DA" wp14:textId="77777777">
            <w:pPr>
              <w:pStyle w:val="normal"/>
              <w:numPr>
                <w:ilvl w:val="0"/>
                <w:numId w:val="9"/>
              </w:numPr>
              <w:spacing w:after="16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Acquisire una conoscenza organica dello sviluppo storico del pensiero occidentale, comprendendone e rielaborandone le radichi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A"/>
              </w:rPr>
              <w:t>storico-filosofico-culturali</w:t>
            </w:r>
            <w:proofErr w:type="spellEnd"/>
          </w:p>
          <w:p w:rsidRPr="00031A6B" w:rsidR="00031A6B" w:rsidP="00031A6B" w:rsidRDefault="00031A6B" w14:paraId="5BE93A62" wp14:textId="77777777">
            <w:pPr>
              <w:pStyle w:val="normal"/>
              <w:spacing w:after="160" w:line="240" w:lineRule="auto"/>
              <w:ind w:left="720"/>
              <w:rPr>
                <w:color w:val="00000A"/>
                <w:sz w:val="4"/>
              </w:rPr>
            </w:pPr>
          </w:p>
          <w:p w:rsidR="00344AF0" w:rsidRDefault="00712146" w14:paraId="1E3B8273" wp14:textId="77777777">
            <w:pPr>
              <w:pStyle w:val="normal"/>
              <w:numPr>
                <w:ilvl w:val="0"/>
                <w:numId w:val="9"/>
              </w:numPr>
              <w:spacing w:after="16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Contestualizzare e argomentare l'elaborazione di un sistema completo di realtà, in riferimento a problemi dell'attualità politica.</w:t>
            </w:r>
          </w:p>
          <w:p w:rsidR="00344AF0" w:rsidRDefault="00712146" w14:paraId="45FA87AF" wp14:textId="77777777">
            <w:pPr>
              <w:pStyle w:val="normal"/>
              <w:numPr>
                <w:ilvl w:val="0"/>
                <w:numId w:val="9"/>
              </w:numPr>
              <w:spacing w:after="16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Valutare criticamente le posizioni degli autori studiati</w:t>
            </w:r>
          </w:p>
          <w:p w:rsidR="00344AF0" w:rsidRDefault="00712146" w14:paraId="72C511AD" wp14:textId="77777777">
            <w:pPr>
              <w:pStyle w:val="normal"/>
              <w:numPr>
                <w:ilvl w:val="0"/>
                <w:numId w:val="9"/>
              </w:numPr>
              <w:spacing w:after="0" w:line="240" w:lineRule="auto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Riuscire ad avvalorare il proprio discorso con opportuni riferimenti,critici, anche testuali</w:t>
            </w:r>
          </w:p>
          <w:p w:rsidR="00344AF0" w:rsidRDefault="00344AF0" w14:paraId="384BA73E" wp14:textId="77777777">
            <w:pPr>
              <w:pStyle w:val="normal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shd w:val="clear" w:color="auto" w:fill="FFFFFF"/>
            <w:tcMar>
              <w:top w:w="55" w:type="dxa"/>
              <w:left w:w="39" w:type="dxa"/>
              <w:bottom w:w="55" w:type="dxa"/>
              <w:right w:w="55" w:type="dxa"/>
            </w:tcMar>
          </w:tcPr>
          <w:p w:rsidR="00344AF0" w:rsidRDefault="00712146" w14:paraId="7E87BC89" wp14:textId="77777777">
            <w:pPr>
              <w:pStyle w:val="normal"/>
              <w:numPr>
                <w:ilvl w:val="0"/>
                <w:numId w:val="10"/>
              </w:numPr>
              <w:spacing w:after="160" w:line="240" w:lineRule="auto"/>
              <w:ind w:left="229" w:hanging="119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lastRenderedPageBreak/>
              <w:t>Saper individuare e utilizzare i nessi logici di identità, differenza, successione, inferenza deduttiva e induttiva e causalità all'interno dei singoli argomenti trattati</w:t>
            </w:r>
          </w:p>
          <w:p w:rsidR="00344AF0" w:rsidRDefault="00712146" w14:paraId="6AAD29EE" wp14:textId="77777777">
            <w:pPr>
              <w:pStyle w:val="normal"/>
              <w:numPr>
                <w:ilvl w:val="0"/>
                <w:numId w:val="11"/>
              </w:numPr>
              <w:spacing w:after="160" w:line="240" w:lineRule="auto"/>
              <w:ind w:left="229" w:hanging="119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cogliere il carattere innovativo del metodo dialettico e utilizzarlo in una discussione</w:t>
            </w:r>
          </w:p>
          <w:p w:rsidR="00344AF0" w:rsidRDefault="00712146" w14:paraId="5A64CB0C" wp14:textId="77777777">
            <w:pPr>
              <w:pStyle w:val="normal"/>
              <w:numPr>
                <w:ilvl w:val="0"/>
                <w:numId w:val="11"/>
              </w:numPr>
              <w:spacing w:after="160" w:line="240" w:lineRule="auto"/>
              <w:ind w:left="229" w:hanging="119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comprendere il nesso tra filosofia e arte, tra filosofia e religione e gli aspetti motivazionali delle critiche ad essi relative</w:t>
            </w:r>
          </w:p>
          <w:p w:rsidR="00344AF0" w:rsidRDefault="00712146" w14:paraId="2A69AAB3" wp14:textId="77777777">
            <w:pPr>
              <w:pStyle w:val="normal"/>
              <w:numPr>
                <w:ilvl w:val="0"/>
                <w:numId w:val="11"/>
              </w:numPr>
              <w:spacing w:after="160" w:line="240" w:lineRule="auto"/>
              <w:ind w:left="229" w:hanging="119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individuare le tematiche esistenzialistiche che fanno capo al sentire contemporaneo</w:t>
            </w:r>
          </w:p>
          <w:p w:rsidR="00344AF0" w:rsidRDefault="00712146" w14:paraId="092264E2" wp14:textId="77777777">
            <w:pPr>
              <w:pStyle w:val="normal"/>
              <w:numPr>
                <w:ilvl w:val="0"/>
                <w:numId w:val="11"/>
              </w:numPr>
              <w:spacing w:after="160" w:line="240" w:lineRule="auto"/>
              <w:ind w:left="229" w:hanging="119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Saper cogliere lo stretto legame che intercorre tra sviluppo del processo di industrializzazione e realizzazione delle </w:t>
            </w:r>
            <w:r>
              <w:rPr>
                <w:rFonts w:ascii="Times New Roman" w:hAnsi="Times New Roman" w:eastAsia="Times New Roman" w:cs="Times New Roman"/>
                <w:color w:val="00000A"/>
              </w:rPr>
              <w:lastRenderedPageBreak/>
              <w:t>organizzazioni politico-sociali</w:t>
            </w:r>
          </w:p>
          <w:p w:rsidR="00344AF0" w:rsidRDefault="00712146" w14:paraId="4A935AC4" wp14:textId="77777777">
            <w:pPr>
              <w:pStyle w:val="normal"/>
              <w:numPr>
                <w:ilvl w:val="0"/>
                <w:numId w:val="11"/>
              </w:numPr>
              <w:spacing w:after="160" w:line="240" w:lineRule="auto"/>
              <w:ind w:left="229" w:hanging="119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Saper presentare dialetticamente il problema della connessione tra libertà individuale e rapporto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A"/>
              </w:rPr>
              <w:t>Stato-cittadino</w:t>
            </w:r>
            <w:proofErr w:type="spellEnd"/>
            <w:r>
              <w:rPr>
                <w:rFonts w:ascii="Times New Roman" w:hAnsi="Times New Roman" w:eastAsia="Times New Roman" w:cs="Times New Roman"/>
                <w:color w:val="00000A"/>
              </w:rPr>
              <w:t>.</w:t>
            </w:r>
          </w:p>
          <w:p w:rsidR="00344AF0" w:rsidRDefault="00712146" w14:paraId="7A7E82DB" wp14:textId="77777777">
            <w:pPr>
              <w:pStyle w:val="normal"/>
              <w:numPr>
                <w:ilvl w:val="0"/>
                <w:numId w:val="1"/>
              </w:numPr>
              <w:spacing w:after="0" w:line="240" w:lineRule="auto"/>
              <w:ind w:left="229" w:hanging="119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confrontare teorie e interpretazioni filosofiche contemporanee e diverse, in relazione allo stesso problema teorico</w:t>
            </w:r>
          </w:p>
          <w:p w:rsidR="00344AF0" w:rsidRDefault="00344AF0" w14:paraId="34B3F2EB" wp14:textId="77777777">
            <w:pPr>
              <w:pStyle w:val="normal"/>
              <w:spacing w:after="0" w:line="240" w:lineRule="auto"/>
              <w:ind w:left="229" w:hanging="119"/>
              <w:rPr>
                <w:rFonts w:ascii="Times New Roman" w:hAnsi="Times New Roman" w:eastAsia="Times New Roman" w:cs="Times New Roman"/>
                <w:color w:val="00000A"/>
              </w:rPr>
            </w:pPr>
          </w:p>
          <w:p w:rsidR="00344AF0" w:rsidRDefault="00712146" w14:paraId="7626E264" wp14:textId="77777777">
            <w:pPr>
              <w:pStyle w:val="normal"/>
              <w:numPr>
                <w:ilvl w:val="0"/>
                <w:numId w:val="2"/>
              </w:numPr>
              <w:spacing w:after="160" w:line="240" w:lineRule="auto"/>
              <w:ind w:left="229" w:hanging="119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ricostruire sequenze processuali evolutive, rispetto ad un problema dato all'interno di uno stabilito orizzonte di pensiero</w:t>
            </w:r>
          </w:p>
        </w:tc>
      </w:tr>
    </w:tbl>
    <w:p xmlns:wp14="http://schemas.microsoft.com/office/word/2010/wordml" w:rsidRPr="00031A6B" w:rsidR="00031A6B" w:rsidRDefault="00031A6B" w14:paraId="7D34F5C7" wp14:textId="77777777">
      <w:pPr>
        <w:pStyle w:val="normal"/>
        <w:jc w:val="center"/>
        <w:rPr>
          <w:b/>
          <w:color w:val="C00000"/>
          <w:sz w:val="6"/>
          <w:szCs w:val="40"/>
        </w:rPr>
      </w:pPr>
    </w:p>
    <w:p xmlns:wp14="http://schemas.microsoft.com/office/word/2010/wordml" w:rsidR="00344AF0" w:rsidRDefault="00712146" w14:paraId="5F67C7B8" wp14:textId="77777777">
      <w:pPr>
        <w:pStyle w:val="normal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LATINO</w:t>
      </w:r>
    </w:p>
    <w:tbl>
      <w:tblPr>
        <w:tblStyle w:val="a7"/>
        <w:tblW w:w="10314" w:type="dxa"/>
        <w:tblInd w:w="-38" w:type="dxa"/>
        <w:tblLayout w:type="fixed"/>
        <w:tblLook w:val="0400"/>
      </w:tblPr>
      <w:tblGrid>
        <w:gridCol w:w="4144"/>
        <w:gridCol w:w="6170"/>
      </w:tblGrid>
      <w:tr xmlns:wp14="http://schemas.microsoft.com/office/word/2010/wordml" w:rsidR="00344AF0" w:rsidTr="00031A6B" w14:paraId="123DEEDA" wp14:textId="77777777">
        <w:trPr>
          <w:trHeight w:val="380"/>
        </w:trPr>
        <w:tc>
          <w:tcPr>
            <w:tcW w:w="10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4D07C611" wp14:textId="77777777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PRIMO BIENNIO</w:t>
            </w:r>
          </w:p>
        </w:tc>
      </w:tr>
      <w:tr xmlns:wp14="http://schemas.microsoft.com/office/word/2010/wordml" w:rsidR="00344AF0" w:rsidTr="002D0FA8" w14:paraId="08623AED" wp14:textId="77777777">
        <w:trPr>
          <w:trHeight w:val="472"/>
        </w:trPr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738EE6CC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COMPETENZA</w:t>
            </w:r>
          </w:p>
        </w:tc>
        <w:tc>
          <w:tcPr>
            <w:tcW w:w="6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3AA478E4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344AF0" w:rsidTr="00031A6B" w14:paraId="426287E7" wp14:textId="77777777">
        <w:trPr>
          <w:trHeight w:val="1480"/>
        </w:trPr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3E1BD2A9" wp14:textId="7777777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Acquisire un uso consapevole della lingua italiana e arricchire il proprio lessico in una prospettiva linguistica diacronica</w:t>
            </w:r>
          </w:p>
        </w:tc>
        <w:tc>
          <w:tcPr>
            <w:tcW w:w="6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02C8A99A" wp14:textId="77777777">
            <w:pPr>
              <w:pStyle w:val="normal"/>
              <w:numPr>
                <w:ilvl w:val="0"/>
                <w:numId w:val="7"/>
              </w:numPr>
              <w:spacing w:after="16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Anche con il confronto con la lingua italiana, acquisire un lessico di base che permetta un immediato ed efficace approccio ai testi, con particolare attenzione alle famiglie semantiche e alla formazione delle parole.</w:t>
            </w:r>
          </w:p>
        </w:tc>
      </w:tr>
      <w:tr xmlns:wp14="http://schemas.microsoft.com/office/word/2010/wordml" w:rsidR="00344AF0" w:rsidTr="00031A6B" w14:paraId="5885246E" wp14:textId="77777777">
        <w:trPr>
          <w:trHeight w:val="2380"/>
        </w:trPr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4D978B51" wp14:textId="7777777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un testo latino non letterario e tradurlo efficacemente in italiano, rispettando la fedeltà grammaticale all’originale</w:t>
            </w:r>
          </w:p>
        </w:tc>
        <w:tc>
          <w:tcPr>
            <w:tcW w:w="6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3C9239AE" wp14:textId="77777777">
            <w:pPr>
              <w:pStyle w:val="normal"/>
              <w:numPr>
                <w:ilvl w:val="0"/>
                <w:numId w:val="27"/>
              </w:numPr>
              <w:spacing w:after="8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Tradurre in italiano corretto e appropriato rispettando l’integrità del messaggio e la diversa specificità della lingua di arrivo;</w:t>
            </w:r>
          </w:p>
          <w:p w:rsidR="00344AF0" w:rsidRDefault="00712146" w14:paraId="2DC8E1EC" wp14:textId="77777777">
            <w:pPr>
              <w:pStyle w:val="normal"/>
              <w:numPr>
                <w:ilvl w:val="0"/>
                <w:numId w:val="27"/>
              </w:numPr>
              <w:spacing w:after="8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Concepire la traduzione non come meccanica applicazione di regole morfo-sintattiche, ma come lavoro interpretativo che deve partire dalla comprensione del messaggio globale del testo;</w:t>
            </w:r>
          </w:p>
          <w:p w:rsidR="00344AF0" w:rsidRDefault="00712146" w14:paraId="5C3345BD" wp14:textId="77777777">
            <w:pPr>
              <w:pStyle w:val="normal"/>
              <w:numPr>
                <w:ilvl w:val="0"/>
                <w:numId w:val="27"/>
              </w:numPr>
              <w:spacing w:after="8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Acquisire una padronanza della lingua latina sufficiente a orientarsi nella lettura in testi adeguati alle conoscenze e abilità acquisite.</w:t>
            </w:r>
          </w:p>
        </w:tc>
      </w:tr>
      <w:tr xmlns:wp14="http://schemas.microsoft.com/office/word/2010/wordml" w:rsidR="00344AF0" w:rsidTr="00031A6B" w14:paraId="20021FD4" wp14:textId="77777777">
        <w:trPr>
          <w:trHeight w:val="980"/>
        </w:trPr>
        <w:tc>
          <w:tcPr>
            <w:tcW w:w="4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1A011C1F" wp14:textId="7777777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il cambiamento e la diversità dei tempi storici in una dimensione diacronica attraverso il confronto fra epoche e in una dimensione sincronica attraverso il confronto fra aree geografiche e culturali</w:t>
            </w:r>
          </w:p>
        </w:tc>
        <w:tc>
          <w:tcPr>
            <w:tcW w:w="6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030FF13C" wp14:textId="77777777">
            <w:pPr>
              <w:pStyle w:val="normal"/>
              <w:numPr>
                <w:ilvl w:val="0"/>
                <w:numId w:val="28"/>
              </w:numPr>
              <w:spacing w:after="16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Individuare, anche attraverso i testi, i tratti più significativi del mondo romano (aspetti religiosi, politici, morali ed estetici)</w:t>
            </w:r>
          </w:p>
        </w:tc>
      </w:tr>
    </w:tbl>
    <w:p xmlns:wp14="http://schemas.microsoft.com/office/word/2010/wordml" w:rsidRPr="002D0FA8" w:rsidR="00344AF0" w:rsidRDefault="00344AF0" w14:paraId="0B4020A7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"/>
          <w:szCs w:val="24"/>
        </w:rPr>
      </w:pPr>
    </w:p>
    <w:tbl>
      <w:tblPr>
        <w:tblStyle w:val="a8"/>
        <w:tblW w:w="10314" w:type="dxa"/>
        <w:tblInd w:w="0" w:type="dxa"/>
        <w:tblLayout w:type="fixed"/>
        <w:tblLook w:val="0400"/>
      </w:tblPr>
      <w:tblGrid>
        <w:gridCol w:w="4106"/>
        <w:gridCol w:w="6208"/>
      </w:tblGrid>
      <w:tr xmlns:wp14="http://schemas.microsoft.com/office/word/2010/wordml" w:rsidR="00344AF0" w:rsidTr="00031A6B" w14:paraId="75AA7777" wp14:textId="77777777">
        <w:tc>
          <w:tcPr>
            <w:tcW w:w="10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5E200E42" wp14:textId="77777777">
            <w:pPr>
              <w:pStyle w:val="normal"/>
              <w:spacing w:before="24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SECONDO BIENNIO</w:t>
            </w:r>
          </w:p>
        </w:tc>
      </w:tr>
      <w:tr xmlns:wp14="http://schemas.microsoft.com/office/word/2010/wordml" w:rsidR="00344AF0" w:rsidTr="002D0FA8" w14:paraId="12F6BC0D" wp14:textId="77777777">
        <w:trPr>
          <w:trHeight w:val="630"/>
        </w:trPr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0B9FEF27" wp14:textId="77777777">
            <w:pPr>
              <w:pStyle w:val="normal"/>
              <w:spacing w:before="24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P="002D0FA8" w:rsidRDefault="00712146" w14:paraId="6C3EA81F" wp14:textId="77777777">
            <w:pPr>
              <w:pStyle w:val="normal"/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344AF0" w:rsidTr="00031A6B" w14:paraId="25F05EEF" wp14:textId="77777777"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195E81E4" wp14:textId="77777777">
            <w:pPr>
              <w:pStyle w:val="normal"/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il debito linguistico dell’italiano nei confronti del latino, per giungere a una maggiore padronanza e consapevolezza della nostra lingua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P="00031A6B" w:rsidRDefault="00712146" w14:paraId="2D20663B" wp14:textId="77777777">
            <w:pPr>
              <w:pStyle w:val="normal"/>
              <w:numPr>
                <w:ilvl w:val="0"/>
                <w:numId w:val="29"/>
              </w:numPr>
              <w:spacing w:after="16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Attraverso il confronto con l’italiano e le lingue straniere note, acquisire la capacità di confrontare linguisticamente, con particolare attenzione al lessico e alla semantica, il latino con l'italiano e con altre lingue straniere moderne, pervenendo a un dominio dell'italiano più maturo e consapevole.</w:t>
            </w:r>
          </w:p>
        </w:tc>
      </w:tr>
      <w:tr xmlns:wp14="http://schemas.microsoft.com/office/word/2010/wordml" w:rsidR="00344AF0" w:rsidTr="00031A6B" w14:paraId="6EF9F55A" wp14:textId="77777777"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2B9DE370" wp14:textId="77777777">
            <w:pPr>
              <w:pStyle w:val="normal"/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Saper elaborare la traduzione di un testo con struttura sintattica lineare,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vertendola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in un italiano corretto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689B52EA" wp14:textId="77777777">
            <w:pPr>
              <w:pStyle w:val="normal"/>
              <w:numPr>
                <w:ilvl w:val="0"/>
                <w:numId w:val="30"/>
              </w:numPr>
              <w:spacing w:after="160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Attraverso la lettura di testi in originale, acquisire dimestichezza con l’andamento sintattico regolare latino e con il lessico della storiografia, della poesia, della politica e della filosofia, riuscendo a cogliere lo specifico letterario e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culturale.</w:t>
            </w:r>
          </w:p>
        </w:tc>
      </w:tr>
      <w:tr xmlns:wp14="http://schemas.microsoft.com/office/word/2010/wordml" w:rsidR="00344AF0" w:rsidTr="00031A6B" w14:paraId="5848E171" wp14:textId="77777777"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0DCF8C92" wp14:textId="77777777">
            <w:pPr>
              <w:pStyle w:val="normal"/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Saper contestualizzare, analizzare e comprendere testi letterari, operando opportuni confronti tra tematiche e autori inseriti in un’evoluzione diacronica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2C6F7921" wp14:textId="77777777">
            <w:pPr>
              <w:pStyle w:val="normal"/>
              <w:numPr>
                <w:ilvl w:val="0"/>
                <w:numId w:val="21"/>
              </w:numPr>
              <w:spacing w:before="80" w:after="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Attraverso la lettura di testi in originale o in traduzione, avvalorare la prospettiva comparatistica fra letteratura latina e letterature moderne, italiana 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>in primis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;</w:t>
            </w:r>
          </w:p>
          <w:p w:rsidR="00344AF0" w:rsidRDefault="00712146" w14:paraId="4F311695" wp14:textId="77777777">
            <w:pPr>
              <w:pStyle w:val="normal"/>
              <w:numPr>
                <w:ilvl w:val="0"/>
                <w:numId w:val="21"/>
              </w:numPr>
              <w:spacing w:before="80" w:after="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Inquadrare i testi e gli autori in una prospettiva storico-letteraria individuandone le peculiarità stilistiche e di genere;</w:t>
            </w:r>
          </w:p>
          <w:p w:rsidR="00344AF0" w:rsidRDefault="00712146" w14:paraId="6738E95E" wp14:textId="77777777">
            <w:pPr>
              <w:pStyle w:val="normal"/>
              <w:numPr>
                <w:ilvl w:val="0"/>
                <w:numId w:val="21"/>
              </w:numPr>
              <w:spacing w:before="80" w:after="16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Sviluppare attenzione ai legami con le altre discipline in una visione che sappia riconoscere la prospettiva dell'antico.</w:t>
            </w:r>
          </w:p>
          <w:p w:rsidR="00344AF0" w:rsidRDefault="00344AF0" w14:paraId="1D7B270A" wp14:textId="77777777">
            <w:pPr>
              <w:pStyle w:val="normal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344AF0" w:rsidTr="00031A6B" w14:paraId="31F2946E" wp14:textId="77777777"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6516BA07" wp14:textId="77777777">
            <w:pPr>
              <w:pStyle w:val="normal"/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Organizzare la struttura di un discorso con chiarezza e proprietà, coerenza e coesione, argomentando in maniera puntuale ed efficace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7A6EBB50" wp14:textId="77777777">
            <w:pPr>
              <w:pStyle w:val="normal"/>
              <w:numPr>
                <w:ilvl w:val="0"/>
                <w:numId w:val="22"/>
              </w:numPr>
              <w:spacing w:after="160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Esprimersi con proprietà di linguaggio, nell’impostazione di un discorso logicamente organizzato, con un progressivo riconoscimento del linguaggio specifico.</w:t>
            </w:r>
          </w:p>
        </w:tc>
      </w:tr>
    </w:tbl>
    <w:p xmlns:wp14="http://schemas.microsoft.com/office/word/2010/wordml" w:rsidRPr="002D0FA8" w:rsidR="00344AF0" w:rsidRDefault="00344AF0" w14:paraId="4F904CB7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4"/>
          <w:szCs w:val="24"/>
        </w:rPr>
      </w:pPr>
    </w:p>
    <w:tbl>
      <w:tblPr>
        <w:tblStyle w:val="a9"/>
        <w:tblW w:w="10314" w:type="dxa"/>
        <w:tblInd w:w="0" w:type="dxa"/>
        <w:tblLayout w:type="fixed"/>
        <w:tblLook w:val="0400"/>
      </w:tblPr>
      <w:tblGrid>
        <w:gridCol w:w="3867"/>
        <w:gridCol w:w="6447"/>
      </w:tblGrid>
      <w:tr xmlns:wp14="http://schemas.microsoft.com/office/word/2010/wordml" w:rsidR="00344AF0" w:rsidTr="002D0FA8" w14:paraId="18C1C63B" wp14:textId="77777777">
        <w:trPr>
          <w:trHeight w:val="120"/>
        </w:trPr>
        <w:tc>
          <w:tcPr>
            <w:tcW w:w="10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695F4FFA" wp14:textId="77777777">
            <w:pPr>
              <w:pStyle w:val="normal"/>
              <w:spacing w:before="240"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QUINTO ANNO</w:t>
            </w:r>
          </w:p>
        </w:tc>
      </w:tr>
      <w:tr xmlns:wp14="http://schemas.microsoft.com/office/word/2010/wordml" w:rsidR="00344AF0" w:rsidTr="002D0FA8" w14:paraId="009BCF63" wp14:textId="77777777">
        <w:trPr>
          <w:trHeight w:val="635"/>
        </w:trPr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64205683" wp14:textId="77777777">
            <w:pPr>
              <w:pStyle w:val="normal"/>
              <w:spacing w:before="24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6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6C8550EE" wp14:textId="77777777">
            <w:pPr>
              <w:pStyle w:val="normal"/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  <w:p w:rsidR="00344AF0" w:rsidRDefault="00344AF0" w14:paraId="06971CD3" wp14:textId="77777777">
            <w:pPr>
              <w:pStyle w:val="normal"/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344AF0" w:rsidTr="002D0FA8" w14:paraId="0F71EADB" wp14:textId="77777777"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70B8A3B5" wp14:textId="77777777">
            <w:pPr>
              <w:pStyle w:val="normal"/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il debito linguistico dell’italiano nei confronti del latino e giungere a una sicura padronanza e consapevolezza della nostra lingua</w:t>
            </w:r>
          </w:p>
        </w:tc>
        <w:tc>
          <w:tcPr>
            <w:tcW w:w="6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35ED7D40" wp14:textId="77777777">
            <w:pPr>
              <w:pStyle w:val="normal"/>
              <w:numPr>
                <w:ilvl w:val="0"/>
                <w:numId w:val="23"/>
              </w:numPr>
              <w:spacing w:after="160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Attraverso il confronto con l’italiano e le lingue straniere note, acquisire la capacità di confrontare linguisticamente, con particolare attenzione al lessico e alla semantica, il latino con l'italiano e con altre lingue straniere moderne, pervenendo a un dominio dell'italiano maturo e consapevole, in particolare per l'architettura periodale e per la padronanza del lessico astratto.</w:t>
            </w:r>
          </w:p>
        </w:tc>
      </w:tr>
      <w:tr xmlns:wp14="http://schemas.microsoft.com/office/word/2010/wordml" w:rsidR="00344AF0" w:rsidTr="002D0FA8" w14:paraId="536B9C33" wp14:textId="77777777"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1AE77FA5" wp14:textId="77777777">
            <w:pPr>
              <w:pStyle w:val="normal"/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Saper elaborare la traduzione di un testo,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vertendola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in un italiano corretto ed efficace</w:t>
            </w:r>
          </w:p>
        </w:tc>
        <w:tc>
          <w:tcPr>
            <w:tcW w:w="6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1A6A2E82" wp14:textId="77777777">
            <w:pPr>
              <w:pStyle w:val="normal"/>
              <w:numPr>
                <w:ilvl w:val="0"/>
                <w:numId w:val="24"/>
              </w:numPr>
              <w:spacing w:after="8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Attraverso la lettura di testi in originale, acquisire dimestichezza con la complessità della costruzione sintattica e con il lessico della filosofia, del romanzo, della pedagogia e della storiografia, riuscendo a cogliere lo specifico letterario e culturale;</w:t>
            </w:r>
          </w:p>
          <w:p w:rsidR="00344AF0" w:rsidRDefault="00712146" w14:paraId="308329C8" wp14:textId="77777777">
            <w:pPr>
              <w:pStyle w:val="normal"/>
              <w:numPr>
                <w:ilvl w:val="0"/>
                <w:numId w:val="24"/>
              </w:numPr>
              <w:spacing w:after="80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Percepire la bellezza estetica e la profondità concettuale dei testi classici.</w:t>
            </w:r>
          </w:p>
        </w:tc>
      </w:tr>
      <w:tr xmlns:wp14="http://schemas.microsoft.com/office/word/2010/wordml" w:rsidR="00344AF0" w:rsidTr="002D0FA8" w14:paraId="0CBBF6C4" wp14:textId="77777777"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4E83DB42" wp14:textId="77777777">
            <w:pPr>
              <w:pStyle w:val="normal"/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Saper contestualizzare, analizzare e comprendere testi letterari, operando opportuni confronti tra tematiche e autori inseriti in un’evoluzione diacronica</w:t>
            </w:r>
          </w:p>
        </w:tc>
        <w:tc>
          <w:tcPr>
            <w:tcW w:w="6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094D2AD2" wp14:textId="77777777">
            <w:pPr>
              <w:pStyle w:val="normal"/>
              <w:numPr>
                <w:ilvl w:val="0"/>
                <w:numId w:val="25"/>
              </w:numPr>
              <w:spacing w:after="8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Saper cogliere il valore fondante del patrimonio letterario latino per la tradizione europea in termini di generi, figure dell’immaginario e </w:t>
            </w:r>
            <w:proofErr w:type="spellStart"/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>auctoritates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 saper individuare attraverso i testi, nella loro qualità di documenti storici, i tratti culturali più significativi del mondo romano;</w:t>
            </w:r>
          </w:p>
          <w:p w:rsidR="00344AF0" w:rsidRDefault="00712146" w14:paraId="3CED5A4B" wp14:textId="77777777">
            <w:pPr>
              <w:pStyle w:val="normal"/>
              <w:numPr>
                <w:ilvl w:val="0"/>
                <w:numId w:val="25"/>
              </w:numPr>
              <w:spacing w:after="8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Attraverso la lettura di testi in originale o in traduzione, avvalorare la prospettiva comparatistica fra letteratura latina e letterature moderne, italiana </w:t>
            </w:r>
            <w:r>
              <w:rPr>
                <w:rFonts w:ascii="Times New Roman" w:hAnsi="Times New Roman" w:eastAsia="Times New Roman" w:cs="Times New Roman"/>
                <w:i/>
                <w:color w:val="000000"/>
              </w:rPr>
              <w:t>in primis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;</w:t>
            </w:r>
          </w:p>
          <w:p w:rsidR="00344AF0" w:rsidRDefault="00712146" w14:paraId="08F8CBA8" wp14:textId="77777777">
            <w:pPr>
              <w:pStyle w:val="normal"/>
              <w:numPr>
                <w:ilvl w:val="0"/>
                <w:numId w:val="25"/>
              </w:numPr>
              <w:spacing w:after="80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Inquadrare i testi e gli autori in una prospettiva storico-letteraria individuandone le peculiarità stilistiche e di genere.</w:t>
            </w:r>
          </w:p>
        </w:tc>
      </w:tr>
      <w:tr xmlns:wp14="http://schemas.microsoft.com/office/word/2010/wordml" w:rsidR="00344AF0" w:rsidTr="002D0FA8" w14:paraId="0CFE3B85" wp14:textId="77777777"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4B85DC50" wp14:textId="77777777">
            <w:pPr>
              <w:pStyle w:val="normal"/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Organizzare la struttura di un discorso con chiarezza e proprietà, coerenza e coesione, argomentando in maniera puntuale ed efficace</w:t>
            </w:r>
          </w:p>
        </w:tc>
        <w:tc>
          <w:tcPr>
            <w:tcW w:w="6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050B2908" wp14:textId="77777777">
            <w:pPr>
              <w:pStyle w:val="normal"/>
              <w:numPr>
                <w:ilvl w:val="0"/>
                <w:numId w:val="26"/>
              </w:numPr>
              <w:spacing w:after="160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Maturare una piena capacità di esposizione e di sintesi, nell’impostazione di un discorso logicamente organizzato che si avvalga di una ricca proprietà di linguaggio e di un corretto uso del linguaggio specifico.</w:t>
            </w:r>
          </w:p>
        </w:tc>
      </w:tr>
      <w:tr xmlns:wp14="http://schemas.microsoft.com/office/word/2010/wordml" w:rsidR="00344AF0" w:rsidTr="002D0FA8" w14:paraId="5EC22A57" wp14:textId="77777777">
        <w:tc>
          <w:tcPr>
            <w:tcW w:w="3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6EB58CB3" wp14:textId="7777777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Riconoscere la complessità e individuare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i nodi problematici di un testo o di un tema storico-letterario</w:t>
            </w:r>
          </w:p>
          <w:p w:rsidR="00344AF0" w:rsidRDefault="00344AF0" w14:paraId="2A1F701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RDefault="00712146" w14:paraId="04275247" wp14:textId="77777777">
            <w:pPr>
              <w:pStyle w:val="normal"/>
              <w:spacing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Realizzare percorsi di studio in autonomia, utilizzando gli strumenti critici e le cognizioni culturali acquisite sia nel corso del liceo - anche attraverso l’interazione con le altre discipline -, sia nella propria personale esperienza di formazione</w:t>
            </w:r>
          </w:p>
        </w:tc>
        <w:tc>
          <w:tcPr>
            <w:tcW w:w="6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4DDACFB4" wp14:textId="77777777">
            <w:pPr>
              <w:pStyle w:val="normal"/>
              <w:numPr>
                <w:ilvl w:val="0"/>
                <w:numId w:val="46"/>
              </w:numPr>
              <w:spacing w:after="8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 xml:space="preserve">Sviluppare la capacità di proporre soluzioni e di offrire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risposte e interpretazioni critiche in autonomia;</w:t>
            </w:r>
          </w:p>
          <w:p w:rsidR="00344AF0" w:rsidRDefault="00712146" w14:paraId="17156B5F" wp14:textId="77777777">
            <w:pPr>
              <w:pStyle w:val="normal"/>
              <w:numPr>
                <w:ilvl w:val="0"/>
                <w:numId w:val="46"/>
              </w:numPr>
              <w:spacing w:after="80" w:line="240" w:lineRule="auto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Imparare a esprimere una propria visione critica attraverso una sintesi costruttiva delle conoscenze acquisite;</w:t>
            </w:r>
          </w:p>
          <w:p w:rsidR="00344AF0" w:rsidRDefault="00712146" w14:paraId="7A70EE8F" wp14:textId="77777777">
            <w:pPr>
              <w:pStyle w:val="normal"/>
              <w:numPr>
                <w:ilvl w:val="0"/>
                <w:numId w:val="46"/>
              </w:numPr>
              <w:spacing w:after="80"/>
              <w:ind w:left="714" w:hanging="357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Maturare una propria sensibilità nel cogliere nessi e legami tra gli argomenti delle diverse discipline e nel saperli tradurre nella costruzione di un prodotto autonomo e personale</w:t>
            </w:r>
          </w:p>
        </w:tc>
      </w:tr>
    </w:tbl>
    <w:p xmlns:wp14="http://schemas.microsoft.com/office/word/2010/wordml" w:rsidR="00344AF0" w:rsidP="002D0FA8" w:rsidRDefault="00712146" w14:paraId="7E7A4B77" wp14:textId="77777777">
      <w:pPr>
        <w:pStyle w:val="normal"/>
        <w:spacing w:after="240" w:line="240" w:lineRule="auto"/>
        <w:jc w:val="center"/>
        <w:rPr>
          <w:b/>
          <w:color w:val="FF0000"/>
          <w:sz w:val="40"/>
          <w:szCs w:val="40"/>
        </w:rPr>
      </w:pPr>
      <w:r>
        <w:rPr>
          <w:rFonts w:ascii="Times New Roman" w:hAnsi="Times New Roman" w:eastAsia="Times New Roman" w:cs="Times New Roman"/>
          <w:sz w:val="24"/>
          <w:szCs w:val="24"/>
        </w:rPr>
        <w:lastRenderedPageBreak/>
        <w:br/>
      </w:r>
      <w:r>
        <w:rPr>
          <w:b/>
          <w:color w:val="FF0000"/>
          <w:sz w:val="40"/>
          <w:szCs w:val="40"/>
        </w:rPr>
        <w:t>DISEGNO E STORIA DELL’ARTE</w:t>
      </w:r>
    </w:p>
    <w:tbl>
      <w:tblPr>
        <w:tblStyle w:val="aa"/>
        <w:tblW w:w="10314" w:type="dxa"/>
        <w:tblInd w:w="0" w:type="dxa"/>
        <w:tblLayout w:type="fixed"/>
        <w:tblLook w:val="0400"/>
      </w:tblPr>
      <w:tblGrid>
        <w:gridCol w:w="3803"/>
        <w:gridCol w:w="6511"/>
      </w:tblGrid>
      <w:tr xmlns:wp14="http://schemas.microsoft.com/office/word/2010/wordml" w:rsidR="00344AF0" w:rsidTr="002D0FA8" w14:paraId="2FE30CD5" wp14:textId="77777777">
        <w:trPr>
          <w:trHeight w:val="540"/>
        </w:trPr>
        <w:tc>
          <w:tcPr>
            <w:tcW w:w="10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3FAFBC0F" wp14:textId="77777777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CLASSE: 1° LICEO</w:t>
            </w:r>
          </w:p>
          <w:p w:rsidR="00344AF0" w:rsidRDefault="00344AF0" w14:paraId="03EFCA41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344AF0" w:rsidTr="002D0FA8" w14:paraId="21B6965A" wp14:textId="77777777">
        <w:trPr>
          <w:trHeight w:val="600"/>
        </w:trPr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2BFC164D" wp14:textId="77777777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COMPETENZA</w:t>
            </w:r>
          </w:p>
        </w:tc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13AC9DCE" wp14:textId="77777777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344AF0" w:rsidTr="002D0FA8" w14:paraId="5B06F138" wp14:textId="77777777">
        <w:trPr>
          <w:trHeight w:val="3600"/>
        </w:trPr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27617A63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1) Acquisire le terminologie di base del linguaggio visivo.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br/>
            </w:r>
          </w:p>
          <w:p w:rsidR="00344AF0" w:rsidRDefault="00712146" w14:paraId="0DAA7C2E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2) Utilizzare il lessico specifico e la terminologia appropriata all’ambito di studio.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br/>
            </w:r>
          </w:p>
          <w:p w:rsidR="00344AF0" w:rsidRDefault="00712146" w14:paraId="6997CBD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3) Comprendere le diversità dei fenomeni artistici attraverso il confronto tra le aree geografiche, le dinamiche sociali e culturali.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br/>
            </w:r>
          </w:p>
          <w:p w:rsidR="00344AF0" w:rsidRDefault="00712146" w14:paraId="75D4C28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4) Decodificare gli elementi fondamentali di un’immagine artistica.</w:t>
            </w:r>
          </w:p>
          <w:p w:rsidR="00344AF0" w:rsidRDefault="00344AF0" w14:paraId="5F96A72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0B8C3B42" wp14:textId="77777777">
            <w:pPr>
              <w:pStyle w:val="normal"/>
              <w:spacing w:after="0" w:line="240" w:lineRule="auto"/>
              <w:ind w:right="11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1a) Riconoscere e apprezzare le opere d’arte a partire dal proprio territorio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</w:rPr>
              <w:t>3a) Riconoscere, attraverso l’analisi delle opere, le differenziazioni e le permanenze stilistiche rispetto ai diversi periodi e alle diverse correnti artistiche.</w:t>
            </w:r>
          </w:p>
          <w:p w:rsidR="00344AF0" w:rsidRDefault="00344AF0" w14:paraId="5B95CD1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1AF4B127" wp14:textId="77777777">
            <w:pPr>
              <w:pStyle w:val="normal"/>
              <w:spacing w:after="0" w:line="240" w:lineRule="auto"/>
              <w:ind w:right="11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2a/4a) Lettura dell’opera d’arte e dello spazio architettonico attraverso l’individuazione di definizioni, classificazioni e categorie formali del fatto artistico e architettonico.</w:t>
            </w:r>
          </w:p>
        </w:tc>
      </w:tr>
      <w:tr xmlns:wp14="http://schemas.microsoft.com/office/word/2010/wordml" w:rsidR="00344AF0" w:rsidTr="002D0FA8" w14:paraId="423BA457" wp14:textId="77777777">
        <w:trPr>
          <w:trHeight w:val="3640"/>
        </w:trPr>
        <w:tc>
          <w:tcPr>
            <w:tcW w:w="3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715FB918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1) Acquisire gli elementi basilari del disegno grafico/geometrico come linguaggio specifico e strumento di conoscenza.</w:t>
            </w:r>
          </w:p>
          <w:p w:rsidR="00344AF0" w:rsidRDefault="00344AF0" w14:paraId="5220BBB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RDefault="00712146" w14:paraId="17638F33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2) Confrontare ed analizzare le figure geometriche in sequenze logiche.</w:t>
            </w:r>
          </w:p>
          <w:p w:rsidR="00344AF0" w:rsidRDefault="00344AF0" w14:paraId="13CB595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RDefault="00712146" w14:paraId="77BB0AA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3) Saper utilizzare le risorse multimediali come approfondimento nel disegno.</w:t>
            </w:r>
          </w:p>
          <w:p w:rsidR="00344AF0" w:rsidRDefault="00344AF0" w14:paraId="6D9C8D3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RDefault="00712146" w14:paraId="1419EBE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4) Essere consapevoli dei limiti delle tecnologie nei contesti di applicazione.</w:t>
            </w:r>
          </w:p>
        </w:tc>
        <w:tc>
          <w:tcPr>
            <w:tcW w:w="6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268A403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1a) Utilizzo degli strumenti di applicazione delle costruzioni geometriche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2a) Utilizzare le conoscenze geometriche di base per produrre disegni bidimensionali.</w:t>
            </w:r>
          </w:p>
          <w:p w:rsidR="00344AF0" w:rsidRDefault="00344AF0" w14:paraId="675E05EE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RDefault="00712146" w14:paraId="333F2BD7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3a) Utilizzare con metodo la strumentazione tecnica fondamentale del disegno geometrico, del disegno manuale e multimediale.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3b) Produrre codici multimediali semplici in modo guidato</w:t>
            </w:r>
          </w:p>
          <w:p w:rsidR="00344AF0" w:rsidRDefault="00344AF0" w14:paraId="2FC17F8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RDefault="00712146" w14:paraId="6C0689B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4a) Essere in grado di individuare strategie appropriate per le soluzioni di rappresentazioni grafiche.</w:t>
            </w:r>
          </w:p>
          <w:p w:rsidR="00344AF0" w:rsidRDefault="00344AF0" w14:paraId="0A4F722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344AF0" w:rsidRDefault="00344AF0" w14:paraId="5AE48A43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2D0FA8" w:rsidRDefault="002D0FA8" w14:paraId="50F40DEB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77A52294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007DCDA8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450EA2D7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b"/>
        <w:tblW w:w="10314" w:type="dxa"/>
        <w:tblInd w:w="0" w:type="dxa"/>
        <w:tblLayout w:type="fixed"/>
        <w:tblLook w:val="0400"/>
      </w:tblPr>
      <w:tblGrid>
        <w:gridCol w:w="4124"/>
        <w:gridCol w:w="6190"/>
      </w:tblGrid>
      <w:tr xmlns:wp14="http://schemas.microsoft.com/office/word/2010/wordml" w:rsidR="00344AF0" w:rsidTr="002D0FA8" w14:paraId="1A8C354B" wp14:textId="77777777">
        <w:trPr>
          <w:trHeight w:val="540"/>
        </w:trPr>
        <w:tc>
          <w:tcPr>
            <w:tcW w:w="103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729B385B" wp14:textId="77777777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CLASSE: 2° LICEO</w:t>
            </w:r>
          </w:p>
          <w:p w:rsidR="00344AF0" w:rsidRDefault="00344AF0" w14:paraId="3DD355C9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344AF0" w:rsidTr="002D0FA8" w14:paraId="0A5C6FF3" wp14:textId="77777777">
        <w:trPr>
          <w:trHeight w:val="600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67DD6FF2" wp14:textId="77777777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COMPETENZA</w:t>
            </w:r>
          </w:p>
        </w:tc>
        <w:tc>
          <w:tcPr>
            <w:tcW w:w="6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3759B11F" wp14:textId="77777777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344AF0" w:rsidTr="002D0FA8" w14:paraId="3117D513" wp14:textId="77777777">
        <w:trPr>
          <w:trHeight w:val="3360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7276623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1) Saper utilizzare le terminologie del linguaggio visivo, utilizzando il lessico specifico e la terminologia appropriata all’ambito di studio.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</w:r>
          </w:p>
          <w:p w:rsidR="00344AF0" w:rsidRDefault="00712146" w14:paraId="133F6A87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2) Comprendere le diversità dei fenomeni artistici attraverso il confronto tra le aree geografiche, le dinamiche sociali e culturali.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</w:r>
          </w:p>
          <w:p w:rsidR="00344AF0" w:rsidRDefault="00712146" w14:paraId="60A010D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3) Decodificare gli elementi fondamentali di un’immagine artistica. Essere in grado di comprendere i testi visivi e di individuarne gli elementi portanti ai fini di un corretto approccio metodologico.</w:t>
            </w:r>
          </w:p>
          <w:p w:rsidR="00344AF0" w:rsidRDefault="00344AF0" w14:paraId="1A81F0B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66C8DDA8" wp14:textId="77777777">
            <w:pPr>
              <w:pStyle w:val="normal"/>
              <w:spacing w:after="0" w:line="240" w:lineRule="auto"/>
              <w:ind w:right="11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2a) Riconoscere, attraverso l’analisi delle opere, le differenziazioni e le permanenze stilistiche rispetto ai diversi periodi e alle differenti correnti artistiche.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</w:r>
          </w:p>
          <w:p w:rsidR="00344AF0" w:rsidRDefault="00344AF0" w14:paraId="717AAFB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RDefault="00712146" w14:paraId="13779FD1" wp14:textId="77777777">
            <w:pPr>
              <w:pStyle w:val="normal"/>
              <w:spacing w:after="0" w:line="240" w:lineRule="auto"/>
              <w:ind w:right="11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1a/4a) Lettura dell’opera d’arte e dello spazio architettonico attraverso l’individuazione di definizioni, classificazioni e categorie formali del fatto artistico e architettonico.</w:t>
            </w:r>
          </w:p>
        </w:tc>
      </w:tr>
      <w:tr xmlns:wp14="http://schemas.microsoft.com/office/word/2010/wordml" w:rsidR="00344AF0" w:rsidTr="002D0FA8" w14:paraId="6F314F12" wp14:textId="77777777">
        <w:trPr>
          <w:trHeight w:val="4660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3F673797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1) Acquisire gli elementi ortogonali del disegno grafico/geometrico come linguaggio specifico e strumento di conoscenza.</w:t>
            </w:r>
          </w:p>
          <w:p w:rsidR="00344AF0" w:rsidRDefault="00344AF0" w14:paraId="56EE48EE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RDefault="00712146" w14:paraId="2CA9545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2) Confrontare ed analizzare le proiezioni geometriche in sequenze logiche.</w:t>
            </w:r>
          </w:p>
          <w:p w:rsidR="00344AF0" w:rsidRDefault="00344AF0" w14:paraId="2908EB2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RDefault="00712146" w14:paraId="170DAA7F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3) Utilizzare le risorse multimediali come approfondimento nel disegno.</w:t>
            </w:r>
          </w:p>
          <w:p w:rsidR="00344AF0" w:rsidRDefault="00344AF0" w14:paraId="121FD38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RDefault="00712146" w14:paraId="20DD3FFE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4) Essere consapevoli dei limiti delle tecnologie nei contesti di applicazione.</w:t>
            </w:r>
          </w:p>
        </w:tc>
        <w:tc>
          <w:tcPr>
            <w:tcW w:w="6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5790B56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1a/2a)</w:t>
            </w:r>
            <w:r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Finalizzare la conoscenza dei metodi acquisiti di rappresentazione geometrica e di disegno all’applicazione negli ambiti visivi.</w:t>
            </w:r>
          </w:p>
          <w:p w:rsidR="00344AF0" w:rsidRDefault="00344AF0" w14:paraId="1FE2DD96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RDefault="00712146" w14:paraId="6DEE1F43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3a) Utilizzare con metodo la strumentazione tecnica fondamentale del disegno geometrico, del disegno manuale e multimediale.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3b) Produrre codici multimediali semplici in modo guidato</w:t>
            </w:r>
          </w:p>
          <w:p w:rsidR="00344AF0" w:rsidRDefault="00344AF0" w14:paraId="2735753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RDefault="00712146" w14:paraId="515764B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4a) Essere in grado di individuare strategie appropriate per le soluzioni di rappresentazioni grafiche.</w:t>
            </w:r>
          </w:p>
          <w:p w:rsidR="00344AF0" w:rsidRDefault="00344AF0" w14:paraId="07F023C8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344AF0" w:rsidRDefault="00344AF0" w14:paraId="4BDB5498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2916C19D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74869460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2D0FA8" w:rsidRDefault="002D0FA8" w14:paraId="187F57B8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54738AF4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46ABBD8F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06BBA33E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c"/>
        <w:tblW w:w="10456" w:type="dxa"/>
        <w:tblInd w:w="0" w:type="dxa"/>
        <w:tblLayout w:type="fixed"/>
        <w:tblLook w:val="0400"/>
      </w:tblPr>
      <w:tblGrid>
        <w:gridCol w:w="3725"/>
        <w:gridCol w:w="6731"/>
      </w:tblGrid>
      <w:tr xmlns:wp14="http://schemas.microsoft.com/office/word/2010/wordml" w:rsidR="00344AF0" w:rsidTr="002D0FA8" w14:paraId="22DF5326" wp14:textId="77777777">
        <w:trPr>
          <w:trHeight w:val="540"/>
        </w:trPr>
        <w:tc>
          <w:tcPr>
            <w:tcW w:w="104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30DAA200" wp14:textId="77777777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CLASSE: 3° LICEO</w:t>
            </w:r>
          </w:p>
          <w:p w:rsidR="00344AF0" w:rsidRDefault="00344AF0" w14:paraId="464FCBC1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344AF0" w:rsidTr="002D0FA8" w14:paraId="3980ED28" wp14:textId="77777777">
        <w:trPr>
          <w:trHeight w:val="600"/>
        </w:trPr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4367F501" wp14:textId="77777777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COMPETENZA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487ACCA4" wp14:textId="77777777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344AF0" w:rsidTr="002D0FA8" w14:paraId="3E4CA7F7" wp14:textId="77777777">
        <w:trPr>
          <w:trHeight w:val="3480"/>
        </w:trPr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5DB7C208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1) Saper padroneggiare la terminologia artistica argomentando le opere d’arte e il loro contesto con capacità critica ed un linguaggio specifico.</w:t>
            </w:r>
          </w:p>
          <w:p w:rsidR="00344AF0" w:rsidRDefault="00344AF0" w14:paraId="5C8C6B0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3458B84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2) Collocare un’opera d’arte nel contesto storico culturale. Comprendere le diverse dinamiche culturali durante la loro evoluzione.</w:t>
            </w:r>
          </w:p>
          <w:p w:rsidR="00344AF0" w:rsidRDefault="00344AF0" w14:paraId="3382A365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2BC70F43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3) Osservare, analizzare e descrivere con padronanza emotiva e linguistica fenomeni appartenenti alla realtà naturale e/o artificiale in senso lato.</w:t>
            </w:r>
          </w:p>
          <w:p w:rsidR="00344AF0" w:rsidRDefault="00344AF0" w14:paraId="5C71F136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6088121D" wp14:textId="77777777">
            <w:pPr>
              <w:pStyle w:val="normal"/>
              <w:spacing w:after="0" w:line="240" w:lineRule="auto"/>
              <w:ind w:right="11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1a/2a) Contestualizzare le espressioni artistiche con gli aspetti storico-geografici, filosofici, letterari e scientifici coevi.</w:t>
            </w:r>
          </w:p>
          <w:p w:rsidR="00344AF0" w:rsidRDefault="00344AF0" w14:paraId="62199465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1A8AAF80" wp14:textId="77777777">
            <w:pPr>
              <w:pStyle w:val="normal"/>
              <w:spacing w:after="0" w:line="240" w:lineRule="auto"/>
              <w:ind w:right="11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3a) Lettura dell’opera d’arte e dello spazio architettonico attraverso l’individuazione di definizioni, classificazioni e categorie formali del fatto artistico e architettonico.</w:t>
            </w:r>
          </w:p>
          <w:p w:rsidR="00344AF0" w:rsidRDefault="00712146" w14:paraId="1155440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</w:rPr>
              <w:t>1a/3a) Saper padroneggiare gli strumenti artistici, tecnici, operativi ed argomentativi con capacità critica.</w:t>
            </w:r>
          </w:p>
          <w:p w:rsidR="00344AF0" w:rsidRDefault="00344AF0" w14:paraId="0DA123B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344AF0" w:rsidTr="002D0FA8" w14:paraId="4EDD7ACF" wp14:textId="77777777">
        <w:trPr>
          <w:trHeight w:val="3640"/>
        </w:trPr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526D9038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1) Acquisire un’effettiva padronanza del disegno come linguaggio e strumento di conoscenza.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</w:rPr>
              <w:br/>
            </w:r>
          </w:p>
          <w:p w:rsidR="00344AF0" w:rsidRDefault="00712146" w14:paraId="39D910F8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2) Finalizzare la conoscenza dei principali metodi di rappresentazione della geometria descrittiva alla capacità di comprendere lo spazio tridimensionale</w:t>
            </w:r>
          </w:p>
          <w:p w:rsidR="00344AF0" w:rsidRDefault="00344AF0" w14:paraId="4C4CEA3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58BF8E7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3) Saper utilizzare testi multimediali come potenziamento delle conoscenze teoriche.</w:t>
            </w:r>
          </w:p>
          <w:p w:rsidR="00344AF0" w:rsidRDefault="00344AF0" w14:paraId="50895670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2D525793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4) Essere consapevole delle potenzialità e dei limiti delle tecnologie nel contesto culturale e storico in cui vengono applicate.</w:t>
            </w:r>
          </w:p>
          <w:p w:rsidR="00344AF0" w:rsidRDefault="00344AF0" w14:paraId="38C1F85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77930188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</w:rPr>
              <w:t>1a/2a) Finalizzare la conoscenza dei metodi acquisiti di rappresentazione geometrica e di disegno all’applicazione negli ambiti visivi.</w:t>
            </w:r>
          </w:p>
          <w:p w:rsidR="00344AF0" w:rsidRDefault="00344AF0" w14:paraId="0C8FE7CE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2FBD1725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3a) Utilizzare con metodo la strumentazione tecnica fondamentale del disegno geometrico, del disegno manuale, multimediale in ottica interdisciplinare.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</w:rPr>
              <w:t>3b) Produrre codici multimediali in modo autonomo e critico</w:t>
            </w:r>
          </w:p>
          <w:p w:rsidR="00344AF0" w:rsidRDefault="00344AF0" w14:paraId="41004F1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5CD6CB5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4) Essere in grado di individuare strategie grafiche appropriate per le soluzioni di problemi.</w:t>
            </w:r>
          </w:p>
        </w:tc>
      </w:tr>
    </w:tbl>
    <w:p xmlns:wp14="http://schemas.microsoft.com/office/word/2010/wordml" w:rsidR="00344AF0" w:rsidRDefault="00344AF0" w14:paraId="67C0C651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308D56CC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797E50C6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7B04FA47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568C698B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2D0FA8" w:rsidRDefault="002D0FA8" w14:paraId="1A939487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2D0FA8" w:rsidRDefault="002D0FA8" w14:paraId="6AA258D8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6FFBD3EC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30DCCCAD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d"/>
        <w:tblW w:w="10598" w:type="dxa"/>
        <w:tblInd w:w="0" w:type="dxa"/>
        <w:tblLayout w:type="fixed"/>
        <w:tblLook w:val="0400"/>
      </w:tblPr>
      <w:tblGrid>
        <w:gridCol w:w="3649"/>
        <w:gridCol w:w="6949"/>
      </w:tblGrid>
      <w:tr xmlns:wp14="http://schemas.microsoft.com/office/word/2010/wordml" w:rsidR="00344AF0" w:rsidTr="002D0FA8" w14:paraId="2528FAFE" wp14:textId="77777777">
        <w:trPr>
          <w:trHeight w:val="540"/>
        </w:trPr>
        <w:tc>
          <w:tcPr>
            <w:tcW w:w="10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076EFB7B" wp14:textId="77777777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CLASSE: 4° LICEO</w:t>
            </w:r>
          </w:p>
          <w:p w:rsidR="00344AF0" w:rsidRDefault="00344AF0" w14:paraId="36AF6883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344AF0" w:rsidTr="002D0FA8" w14:paraId="498D6982" wp14:textId="77777777">
        <w:trPr>
          <w:trHeight w:val="600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6FBF5265" wp14:textId="77777777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COMPETENZA</w:t>
            </w:r>
          </w:p>
        </w:tc>
        <w:tc>
          <w:tcPr>
            <w:tcW w:w="6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506FEB6C" wp14:textId="77777777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344AF0" w:rsidTr="002D0FA8" w14:paraId="3F21344E" wp14:textId="77777777">
        <w:trPr>
          <w:trHeight w:val="3480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33B8DC96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1) Saper padroneggiare la terminologia artistica argomentando le opere d’arte e il loro contesto con capacità critica ed un linguaggio specifico.</w:t>
            </w:r>
          </w:p>
          <w:p w:rsidR="00344AF0" w:rsidRDefault="00344AF0" w14:paraId="54C529E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067EB250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2) Collocare un’opera d’arte nel contesto storico culturale. Comprendere le diverse dinamiche culturali durante la loro evoluzione.</w:t>
            </w:r>
          </w:p>
          <w:p w:rsidR="00344AF0" w:rsidRDefault="00344AF0" w14:paraId="1C0157D6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1E7E309E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3) Osservare, analizzare e descrivere con padronanza emotiva e linguistica fenomeni appartenenti alla realtà naturale e/o artificiale in senso lato.</w:t>
            </w:r>
          </w:p>
          <w:p w:rsidR="00344AF0" w:rsidRDefault="00344AF0" w14:paraId="3691E7B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6878980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4) Decodificare le immagini, riconoscere e contestualizzare gli elementi del codice iconico</w:t>
            </w:r>
          </w:p>
          <w:p w:rsidR="00344AF0" w:rsidRDefault="00344AF0" w14:paraId="526770CE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18CA38ED" wp14:textId="77777777">
            <w:pPr>
              <w:pStyle w:val="normal"/>
              <w:spacing w:after="0" w:line="240" w:lineRule="auto"/>
              <w:ind w:right="11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1a/2a) Contestualizzare le espressioni artistiche con gli aspetti storico-geografici, filosofici, letterari e scientifici coevi.</w:t>
            </w:r>
          </w:p>
          <w:p w:rsidR="00344AF0" w:rsidRDefault="00344AF0" w14:paraId="7CBEED8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273C419F" wp14:textId="77777777">
            <w:pPr>
              <w:pStyle w:val="normal"/>
              <w:spacing w:after="0" w:line="240" w:lineRule="auto"/>
              <w:ind w:right="11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3a) Lettura dell’opera d’arte e dello spazio architettonico attraverso l’individuazione di definizioni, classificazioni e categorie formali del fatto artistico e architettonico.</w:t>
            </w:r>
          </w:p>
          <w:p w:rsidR="00344AF0" w:rsidRDefault="00712146" w14:paraId="56AE33CF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</w:rPr>
              <w:t>1a/3a) Saper padroneggiare gli strumenti artistici, tecnici, operativi ed argomentativi con capacità critica.</w:t>
            </w:r>
          </w:p>
          <w:p w:rsidR="00344AF0" w:rsidRDefault="00344AF0" w14:paraId="6E36661F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2795131D" wp14:textId="77777777">
            <w:pPr>
              <w:pStyle w:val="normal"/>
              <w:spacing w:after="0" w:line="240" w:lineRule="auto"/>
              <w:ind w:right="11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4a) Riconoscere, attraverso l’analisi delle opere, le differenziazioni e le permanenze stilistiche rispetto ai diversi periodi e alle diverse correnti artistiche.</w:t>
            </w:r>
          </w:p>
          <w:p w:rsidR="00344AF0" w:rsidRDefault="00344AF0" w14:paraId="38645DC7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344AF0" w:rsidTr="002D0FA8" w14:paraId="0E4BA612" wp14:textId="77777777">
        <w:trPr>
          <w:trHeight w:val="3040"/>
        </w:trPr>
        <w:tc>
          <w:tcPr>
            <w:tcW w:w="3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3437378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1) Acquisire il senso critico del disegno come linguaggio e strumento di conoscenza nonché soluzione.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</w:rPr>
              <w:br/>
            </w:r>
          </w:p>
          <w:p w:rsidR="00344AF0" w:rsidRDefault="00712146" w14:paraId="165A5067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2) Utilizzare strumenti, tecniche grafico/pittoriche ed elaborazioni digitali come supporto alla metodologia di studio.</w:t>
            </w:r>
          </w:p>
          <w:p w:rsidR="00344AF0" w:rsidRDefault="00344AF0" w14:paraId="135E58C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4579E71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3) Utilizzare gli strumenti informatici come codice espressivo nel disegno e nel linguaggio delle arti.</w:t>
            </w:r>
          </w:p>
          <w:p w:rsidR="00344AF0" w:rsidRDefault="00344AF0" w14:paraId="62EBF9A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2978164E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1a) Utilizzare con metodo la strumentazione tecnica fondamentale del disegno geometrico, del disegno manuale e multimediale in ottica critica, personale e interdisciplinare. </w:t>
            </w:r>
          </w:p>
          <w:p w:rsidR="00344AF0" w:rsidRDefault="00712146" w14:paraId="39F8D21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</w:rPr>
              <w:t>2a) Produrre codici multimediali in modo autonomo, originale e interdisciplinare</w:t>
            </w:r>
          </w:p>
          <w:p w:rsidR="00344AF0" w:rsidRDefault="00344AF0" w14:paraId="0C6C2CD5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1DB04FC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4) Essere in grado di individuare strategie grafiche appropriate per le soluzioni di problemi.</w:t>
            </w:r>
          </w:p>
        </w:tc>
      </w:tr>
    </w:tbl>
    <w:p xmlns:wp14="http://schemas.microsoft.com/office/word/2010/wordml" w:rsidR="00344AF0" w:rsidRDefault="00344AF0" w14:paraId="709E88E4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508C98E9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2D0FA8" w:rsidRDefault="002D0FA8" w14:paraId="779F8E76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2D0FA8" w:rsidRDefault="002D0FA8" w14:paraId="7818863E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2D0FA8" w:rsidRDefault="002D0FA8" w14:paraId="44F69B9A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2D0FA8" w:rsidRDefault="002D0FA8" w14:paraId="5F07D11E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2D0FA8" w:rsidRDefault="002D0FA8" w14:paraId="41508A3C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2D0FA8" w:rsidRDefault="002D0FA8" w14:paraId="43D6B1D6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2D0FA8" w:rsidRDefault="002D0FA8" w14:paraId="17DBC151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6F8BD81B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e"/>
        <w:tblW w:w="10598" w:type="dxa"/>
        <w:tblInd w:w="0" w:type="dxa"/>
        <w:tblLayout w:type="fixed"/>
        <w:tblLook w:val="0400"/>
      </w:tblPr>
      <w:tblGrid>
        <w:gridCol w:w="3217"/>
        <w:gridCol w:w="7381"/>
      </w:tblGrid>
      <w:tr xmlns:wp14="http://schemas.microsoft.com/office/word/2010/wordml" w:rsidR="00344AF0" w:rsidTr="002D0FA8" w14:paraId="3A0BE575" wp14:textId="77777777">
        <w:trPr>
          <w:trHeight w:val="540"/>
        </w:trPr>
        <w:tc>
          <w:tcPr>
            <w:tcW w:w="10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5A56C654" wp14:textId="77777777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zCs w:val="20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CLASSE: 5° LICEO</w:t>
            </w:r>
          </w:p>
          <w:p w:rsidR="00344AF0" w:rsidRDefault="00344AF0" w14:paraId="2613E9C1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344AF0" w:rsidTr="002D0FA8" w14:paraId="75E8245A" wp14:textId="77777777">
        <w:trPr>
          <w:trHeight w:val="600"/>
        </w:trPr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190D52D1" wp14:textId="77777777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COMPETENZA</w:t>
            </w:r>
          </w:p>
        </w:tc>
        <w:tc>
          <w:tcPr>
            <w:tcW w:w="7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7E5CFAD0" wp14:textId="77777777">
            <w:pPr>
              <w:pStyle w:val="normal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344AF0" w:rsidTr="002D0FA8" w14:paraId="17C65B4A" wp14:textId="77777777">
        <w:trPr>
          <w:trHeight w:val="3480"/>
        </w:trPr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1EB1F910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1) Acquisire una capacità logico/critica di argomentazione lessicale nell’illustrare periodi storico/filosofici in rapporto ai movimenti artistici.</w:t>
            </w:r>
          </w:p>
          <w:p w:rsidR="00344AF0" w:rsidRDefault="00344AF0" w14:paraId="1037B8A3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0779A9A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2) Saper collegare in modo interdisciplinare i procedimenti visivi e artistici.</w:t>
            </w:r>
          </w:p>
          <w:p w:rsidR="00344AF0" w:rsidRDefault="00344AF0" w14:paraId="687C6DE0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0C8E599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3) Saper comprendere il valore del patrimonio culturale/artistico non solo italiano, da preservare e trasmettere.</w:t>
            </w:r>
          </w:p>
          <w:p w:rsidR="00344AF0" w:rsidRDefault="00344AF0" w14:paraId="5B2F9378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443AA674" wp14:textId="77777777">
            <w:pPr>
              <w:pStyle w:val="normal"/>
              <w:spacing w:after="0" w:line="240" w:lineRule="auto"/>
              <w:ind w:right="11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1a) Essere in grado di collocare un’opera d’arte nel contesto storico-culturale, riconoscerne i materiali e le tecniche, i caratteri stilistici, i significati e i valori simbolici, il valore d’uso e le funzioni, la committenza e la destinazione.</w:t>
            </w:r>
          </w:p>
          <w:p w:rsidR="00344AF0" w:rsidRDefault="00344AF0" w14:paraId="58E6DD4E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26AE567E" wp14:textId="77777777">
            <w:pPr>
              <w:pStyle w:val="normal"/>
              <w:spacing w:after="0" w:line="240" w:lineRule="auto"/>
              <w:ind w:right="11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2a) Lettura dell’opera d’arte e dello spazio architettonico attraverso l’individuazione di definizioni, classificazioni e categorie formali del fatto artistico e architettonico, tenendo conto degli aspetti storico-geografici, filosofici, letterari e scientifici coevi.</w:t>
            </w:r>
          </w:p>
          <w:p w:rsidR="00344AF0" w:rsidRDefault="00344AF0" w14:paraId="7D3BEE8F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344AF0" w:rsidTr="002D0FA8" w14:paraId="16D3DFF8" wp14:textId="77777777">
        <w:trPr>
          <w:trHeight w:val="3040"/>
        </w:trPr>
        <w:tc>
          <w:tcPr>
            <w:tcW w:w="3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17B86318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1) Acquisire il senso critico dell’immagine come linguaggio e strumento di conoscenza nonché soluzione a problemi.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</w:rPr>
              <w:br/>
            </w:r>
          </w:p>
          <w:p w:rsidR="00344AF0" w:rsidRDefault="00712146" w14:paraId="0869884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2) Utilizzare strumenti, tecniche grafico/pittoriche ed elaborazioni digitali come supporto alla metodologia di studio.</w:t>
            </w:r>
          </w:p>
          <w:p w:rsidR="00344AF0" w:rsidRDefault="00344AF0" w14:paraId="3B88899E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68C9829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3) Utilizzare gli strumenti informatici come codice espressivo nel disegno e nel linguaggio delle arti.</w:t>
            </w:r>
          </w:p>
          <w:p w:rsidR="00344AF0" w:rsidRDefault="00344AF0" w14:paraId="69E2BB2B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5B8F0176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4) Utilizzare le applicazioni multimediali come ausilio all’esposizione</w:t>
            </w:r>
          </w:p>
          <w:p w:rsidR="00344AF0" w:rsidRDefault="00344AF0" w14:paraId="57C0D796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3BCA75B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1a) Utilizzare con metodo la strumentazione tecnica fondamentale del disegno geometrico, del disegno manuale e multimediale in ottica critica, personale e interdisciplinare. </w:t>
            </w:r>
          </w:p>
          <w:p w:rsidR="00344AF0" w:rsidRDefault="00712146" w14:paraId="258FD350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</w:rPr>
              <w:t>2a) Produrre codici multimediali in modo autonomo, originale e interdisciplinare</w:t>
            </w:r>
          </w:p>
          <w:p w:rsidR="00344AF0" w:rsidRDefault="00344AF0" w14:paraId="0D142F6F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6ECF8805" wp14:textId="77777777">
            <w:pPr>
              <w:pStyle w:val="normal"/>
              <w:spacing w:after="0" w:line="240" w:lineRule="auto"/>
              <w:ind w:right="11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3a) Essere in grado di individuare strategie grafiche appropriate per le soluzioni di problemi.</w:t>
            </w:r>
          </w:p>
          <w:p w:rsidR="00344AF0" w:rsidRDefault="00344AF0" w14:paraId="4475AD14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3B3199F3" wp14:textId="77777777">
            <w:pPr>
              <w:pStyle w:val="normal"/>
              <w:spacing w:after="0" w:line="240" w:lineRule="auto"/>
              <w:ind w:right="11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4a) Utilizzo dei sistemi di rappresentazione e delle tecniche grafiche per il rilievo, l’analisi e la progettazione.</w:t>
            </w:r>
          </w:p>
          <w:p w:rsidR="00344AF0" w:rsidRDefault="00344AF0" w14:paraId="120C4E9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</w:tbl>
    <w:p xmlns:wp14="http://schemas.microsoft.com/office/word/2010/wordml" w:rsidR="00344AF0" w:rsidRDefault="00344AF0" w14:paraId="42AFC42D" wp14:textId="77777777">
      <w:pPr>
        <w:pStyle w:val="normal"/>
        <w:tabs>
          <w:tab w:val="left" w:pos="5880"/>
        </w:tabs>
        <w:rPr>
          <w:rFonts w:ascii="Times New Roman" w:hAnsi="Times New Roman" w:eastAsia="Times New Roman" w:cs="Times New Roman"/>
        </w:rPr>
      </w:pPr>
    </w:p>
    <w:p xmlns:wp14="http://schemas.microsoft.com/office/word/2010/wordml" w:rsidR="002D0FA8" w:rsidRDefault="002D0FA8" w14:paraId="271CA723" wp14:textId="77777777">
      <w:pPr>
        <w:pStyle w:val="normal"/>
        <w:tabs>
          <w:tab w:val="left" w:pos="5880"/>
        </w:tabs>
        <w:rPr>
          <w:rFonts w:ascii="Times New Roman" w:hAnsi="Times New Roman" w:eastAsia="Times New Roman" w:cs="Times New Roman"/>
        </w:rPr>
      </w:pPr>
    </w:p>
    <w:p xmlns:wp14="http://schemas.microsoft.com/office/word/2010/wordml" w:rsidR="002D0FA8" w:rsidRDefault="002D0FA8" w14:paraId="75FBE423" wp14:textId="77777777">
      <w:pPr>
        <w:pStyle w:val="normal"/>
        <w:tabs>
          <w:tab w:val="left" w:pos="5880"/>
        </w:tabs>
        <w:rPr>
          <w:rFonts w:ascii="Times New Roman" w:hAnsi="Times New Roman" w:eastAsia="Times New Roman" w:cs="Times New Roman"/>
        </w:rPr>
      </w:pPr>
    </w:p>
    <w:p xmlns:wp14="http://schemas.microsoft.com/office/word/2010/wordml" w:rsidR="002D0FA8" w:rsidRDefault="002D0FA8" w14:paraId="2D3F0BEC" wp14:textId="77777777">
      <w:pPr>
        <w:pStyle w:val="normal"/>
        <w:tabs>
          <w:tab w:val="left" w:pos="5880"/>
        </w:tabs>
        <w:rPr>
          <w:rFonts w:ascii="Times New Roman" w:hAnsi="Times New Roman" w:eastAsia="Times New Roman" w:cs="Times New Roman"/>
        </w:rPr>
      </w:pPr>
    </w:p>
    <w:p xmlns:wp14="http://schemas.microsoft.com/office/word/2010/wordml" w:rsidR="002D0FA8" w:rsidRDefault="002D0FA8" w14:paraId="75CF4315" wp14:textId="77777777">
      <w:pPr>
        <w:pStyle w:val="normal"/>
        <w:tabs>
          <w:tab w:val="left" w:pos="5880"/>
        </w:tabs>
        <w:rPr>
          <w:rFonts w:ascii="Times New Roman" w:hAnsi="Times New Roman" w:eastAsia="Times New Roman" w:cs="Times New Roman"/>
        </w:rPr>
      </w:pPr>
    </w:p>
    <w:p xmlns:wp14="http://schemas.microsoft.com/office/word/2010/wordml" w:rsidR="002D0FA8" w:rsidRDefault="002D0FA8" w14:paraId="3CB648E9" wp14:textId="77777777">
      <w:pPr>
        <w:pStyle w:val="normal"/>
        <w:tabs>
          <w:tab w:val="left" w:pos="5880"/>
        </w:tabs>
        <w:rPr>
          <w:rFonts w:ascii="Times New Roman" w:hAnsi="Times New Roman" w:eastAsia="Times New Roman" w:cs="Times New Roman"/>
        </w:rPr>
      </w:pPr>
    </w:p>
    <w:p xmlns:wp14="http://schemas.microsoft.com/office/word/2010/wordml" w:rsidR="00344AF0" w:rsidRDefault="00344AF0" w14:paraId="0C178E9E" wp14:textId="77777777">
      <w:pPr>
        <w:pStyle w:val="normal"/>
        <w:tabs>
          <w:tab w:val="left" w:pos="5880"/>
        </w:tabs>
        <w:jc w:val="center"/>
        <w:rPr>
          <w:b/>
          <w:color w:val="FF0000"/>
          <w:sz w:val="40"/>
          <w:szCs w:val="40"/>
        </w:rPr>
      </w:pPr>
    </w:p>
    <w:p xmlns:wp14="http://schemas.microsoft.com/office/word/2010/wordml" w:rsidR="00344AF0" w:rsidRDefault="00344AF0" w14:paraId="3C0395D3" wp14:textId="77777777">
      <w:pPr>
        <w:pStyle w:val="normal"/>
        <w:tabs>
          <w:tab w:val="left" w:pos="5880"/>
        </w:tabs>
        <w:jc w:val="center"/>
        <w:rPr>
          <w:b/>
          <w:color w:val="FF0000"/>
          <w:sz w:val="40"/>
          <w:szCs w:val="40"/>
        </w:rPr>
      </w:pPr>
    </w:p>
    <w:p xmlns:wp14="http://schemas.microsoft.com/office/word/2010/wordml" w:rsidR="00344AF0" w:rsidRDefault="00712146" w14:paraId="24278798" wp14:textId="77777777">
      <w:pPr>
        <w:pStyle w:val="normal"/>
        <w:tabs>
          <w:tab w:val="left" w:pos="5880"/>
        </w:tabs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SCIENZE MOTORIE</w:t>
      </w:r>
    </w:p>
    <w:p xmlns:wp14="http://schemas.microsoft.com/office/word/2010/wordml" w:rsidRPr="002D0FA8" w:rsidR="00344AF0" w:rsidRDefault="00344AF0" w14:paraId="3254BC2F" wp14:textId="77777777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"/>
          <w:szCs w:val="24"/>
        </w:rPr>
      </w:pPr>
    </w:p>
    <w:tbl>
      <w:tblPr>
        <w:tblStyle w:val="af"/>
        <w:tblW w:w="10598" w:type="dxa"/>
        <w:tblInd w:w="0" w:type="dxa"/>
        <w:tblLayout w:type="fixed"/>
        <w:tblLook w:val="0400"/>
      </w:tblPr>
      <w:tblGrid>
        <w:gridCol w:w="3369"/>
        <w:gridCol w:w="7229"/>
      </w:tblGrid>
      <w:tr xmlns:wp14="http://schemas.microsoft.com/office/word/2010/wordml" w:rsidR="00344AF0" w:rsidTr="007E040D" w14:paraId="11A58A14" wp14:textId="77777777">
        <w:trPr>
          <w:trHeight w:val="348"/>
        </w:trPr>
        <w:tc>
          <w:tcPr>
            <w:tcW w:w="10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6B0CA319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CLASSE I LICEO </w:t>
            </w:r>
          </w:p>
        </w:tc>
      </w:tr>
      <w:tr xmlns:wp14="http://schemas.microsoft.com/office/word/2010/wordml" w:rsidR="00344AF0" w:rsidTr="007E040D" w14:paraId="68871070" wp14:textId="77777777">
        <w:trPr>
          <w:trHeight w:val="358"/>
        </w:trP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4A08D988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COMPETENZA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4335A45E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344AF0" w:rsidTr="007E040D" w14:paraId="27733CD9" wp14:textId="77777777">
        <w:trPr>
          <w:trHeight w:val="3577"/>
        </w:trP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78E0D4D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1)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L’alunno sperimenta un’ampia gamma di attività motorie e sportive.</w:t>
            </w:r>
          </w:p>
          <w:p w:rsidR="00344AF0" w:rsidRDefault="00712146" w14:paraId="2C636B63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2) Utilizza sia le capacità coordinative, che condizionali (forza, velocità, resistenza, flessibilità) per il raggiungimento di buoni livelli di abilità e di prestazioni motorie.</w:t>
            </w:r>
          </w:p>
          <w:p w:rsidR="00344AF0" w:rsidRDefault="00712146" w14:paraId="4A066BD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3) Agisce in maniera responsabile, ragionando su quanto sta ponendo in atto, riconoscendo le cause dei propri errori e mettendo a punto adeguate procedure di correzione. 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25FB472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1a) Realizzare schemi motori adatti alle attività sportive e non.</w:t>
            </w:r>
          </w:p>
          <w:p w:rsidR="00344AF0" w:rsidRDefault="00344AF0" w14:paraId="651E959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3D464095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1b) Adattare gli schemi motori di base alla pratica di giochi tradizionali ed attività sportive.</w:t>
            </w:r>
          </w:p>
          <w:p w:rsidR="00344AF0" w:rsidRDefault="00344AF0" w14:paraId="269E314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1717E3DF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2a) Utilizzare le capacità coordinative e condizionali per elaborare risposte motorie efficaci.  </w:t>
            </w:r>
          </w:p>
          <w:p w:rsidR="00344AF0" w:rsidRDefault="00344AF0" w14:paraId="4734134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29170DB5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3a) Assumere posture corrette per permettere di evitare errori tecnici atti a mettere in discussione le nostre prestazioni sia di carattere giocoso, che sportivo.</w:t>
            </w:r>
          </w:p>
          <w:p w:rsidR="00344AF0" w:rsidRDefault="00712146" w14:paraId="42EF2083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br/>
            </w:r>
            <w:r>
              <w:rPr>
                <w:rFonts w:ascii="Times New Roman" w:hAnsi="Times New Roman" w:eastAsia="Times New Roman" w:cs="Times New Roman"/>
              </w:rPr>
              <w:br/>
            </w:r>
          </w:p>
        </w:tc>
      </w:tr>
      <w:tr xmlns:wp14="http://schemas.microsoft.com/office/word/2010/wordml" w:rsidR="00344AF0" w:rsidTr="007E040D" w14:paraId="314DD81B" wp14:textId="77777777">
        <w:trPr>
          <w:trHeight w:val="840"/>
        </w:trP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0FF7FCF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4) Comunica attraverso un linguaggio specifico.</w:t>
            </w:r>
          </w:p>
          <w:p w:rsidR="00344AF0" w:rsidRDefault="00712146" w14:paraId="136ED31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5) Padroneggia ed interpreta i messaggi volontari ed involontari che il nostro corpo ci trasmette.</w:t>
            </w:r>
          </w:p>
          <w:p w:rsidR="00344AF0" w:rsidRDefault="00712146" w14:paraId="7AE314A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6) Conosce gli elementi di base relativi alle principali tecniche espressive.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0452ACDF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4a) Comprendere e produrre consapevolmente i linguaggi non verbali.</w:t>
            </w:r>
          </w:p>
          <w:p w:rsidR="00344AF0" w:rsidRDefault="00712146" w14:paraId="02530A6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4b) Conoscere le modalità di utilizzo di diversi linguaggi tecnici.</w:t>
            </w:r>
          </w:p>
          <w:p w:rsidR="00344AF0" w:rsidRDefault="00712146" w14:paraId="558A7DD5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5a) Riconoscere la differenza fra movimento biomeccanico ed espressivo.</w:t>
            </w:r>
          </w:p>
          <w:p w:rsidR="00344AF0" w:rsidRDefault="00712146" w14:paraId="32F37DE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6a) Conoscere le modalità di utilizzo dei diversi linguaggi non convenzionali legati alla mimica. </w:t>
            </w:r>
          </w:p>
          <w:p w:rsidR="00344AF0" w:rsidRDefault="00712146" w14:paraId="3CACC3E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6b) Conoscere le modalità di utilizzo del linguaggio legato alla musica.</w:t>
            </w:r>
          </w:p>
          <w:p w:rsidR="00344AF0" w:rsidRDefault="00712146" w14:paraId="281D5816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6c) Conoscere le modalità di linguaggio legate alla danza, al ritmo.</w:t>
            </w:r>
          </w:p>
        </w:tc>
      </w:tr>
      <w:tr xmlns:wp14="http://schemas.microsoft.com/office/word/2010/wordml" w:rsidR="00344AF0" w:rsidTr="007E040D" w14:paraId="0C445318" wp14:textId="77777777">
        <w:trPr>
          <w:trHeight w:val="2380"/>
        </w:trP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1F5F4BC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7) Scopre e valorizza attitudini capacità e preferenze personali acquisendo e padroneggiando dapprima le attività motorie.</w:t>
            </w:r>
          </w:p>
          <w:p w:rsidR="00344AF0" w:rsidRDefault="00712146" w14:paraId="1C26CA1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Sperimenta i diversi ruoli di giocatore, arbitro. Valorizza la propria personalità nei vari ambiti. Realizza l’attività sportiva in armonia con l’istanza educativa, sempre prioritaria, nel rispetto del fair-play.</w:t>
            </w:r>
          </w:p>
          <w:p w:rsidR="00344AF0" w:rsidP="007E040D" w:rsidRDefault="00712146" w14:paraId="4080F45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9)  È consapevole dell’utilizzo della tecnologia nella pratica sportiva e non, anche in ambiente naturale. </w:t>
            </w: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51BC212F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7a) Conoscere le abilità tecniche dei giochi e degli</w:t>
            </w:r>
          </w:p>
          <w:p w:rsidR="00344AF0" w:rsidRDefault="00712146" w14:paraId="1DEF079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sport individuali e di squadra.</w:t>
            </w:r>
          </w:p>
          <w:p w:rsidR="00344AF0" w:rsidRDefault="00712146" w14:paraId="3D78C3A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7b) Conoscere l’aspetto educativo e l’evoluzione dei giochi, degli sport nella cultura e nella tradizione.</w:t>
            </w:r>
          </w:p>
          <w:p w:rsidR="00344AF0" w:rsidRDefault="00712146" w14:paraId="5C1F047F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8a) Conoscere semplici tattiche e strategie dei giochi e degli sport praticati.</w:t>
            </w:r>
          </w:p>
          <w:p w:rsidR="00344AF0" w:rsidRDefault="00712146" w14:paraId="77400DBF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8b) Conoscere la terminologia, il regolamento tecnico, il fair-play anche in funzione dell’’arbitraggio.</w:t>
            </w:r>
          </w:p>
          <w:p w:rsidR="00344AF0" w:rsidRDefault="00712146" w14:paraId="3445675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9a) Sperimentare l’uso di tecnologie e strumenti anche innovativi, applicabili alle attività svolte ed alle altre discipline.</w:t>
            </w:r>
          </w:p>
          <w:p w:rsidR="00344AF0" w:rsidRDefault="00712146" w14:paraId="5045930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9b) Conoscere le corrette pratiche motorie e sportive anche in ambiente naturale</w:t>
            </w:r>
          </w:p>
          <w:p w:rsidR="00344AF0" w:rsidRDefault="00712146" w14:paraId="30A82CB8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9c) Conoscere le caratteristiche degli apparati di misurazione.</w:t>
            </w:r>
          </w:p>
        </w:tc>
      </w:tr>
      <w:tr xmlns:wp14="http://schemas.microsoft.com/office/word/2010/wordml" w:rsidR="00344AF0" w:rsidTr="007E040D" w14:paraId="0818DA00" wp14:textId="77777777">
        <w:trPr>
          <w:trHeight w:val="2380"/>
        </w:trP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6B2C75D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10) È consapevole dei benefici procurati dalla pratica sportiva, dall’attività motoria in generale.</w:t>
            </w:r>
          </w:p>
          <w:p w:rsidR="00344AF0" w:rsidRDefault="00712146" w14:paraId="191ADEB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11)L’alunno sviluppa un piano proposto di mantenimento fisico.</w:t>
            </w:r>
          </w:p>
          <w:p w:rsidR="00344AF0" w:rsidRDefault="00712146" w14:paraId="317459D0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12)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È consapevole delle situazioni di pericolo sia a casa, che a scuola o all’aria aperta.</w:t>
            </w:r>
          </w:p>
          <w:p w:rsidR="00344AF0" w:rsidRDefault="00712146" w14:paraId="38307E4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13)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È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c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onsapevole dell’importanza di argomentare le nozioni di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anatomia generale del nostro corpo anche in relazione alla prevenzione dagli infortuni, ed a una corretta alimentazione.</w:t>
            </w:r>
          </w:p>
          <w:p w:rsidR="00344AF0" w:rsidRDefault="00344AF0" w14:paraId="7B40C95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231BC7C8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10a) Saper svolgere in forma regolare una pratica motoria come consolidamento di atteggiamento positivo verso uno stile di vita attivo.                              </w:t>
            </w:r>
          </w:p>
          <w:p w:rsidR="00344AF0" w:rsidRDefault="00712146" w14:paraId="279CDFA2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10b) Conoscere i principi generali di allenamento utilizzati per migliorare lo stato di efficienza fisica.    </w:t>
            </w:r>
          </w:p>
          <w:p w:rsidR="00344AF0" w:rsidRDefault="00712146" w14:paraId="6986B2CB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11a) Aver maturato la consapevolezza dell’importanza di raggiungere e mantenere un adeguato livello di forma psicofisica per poter affrontare in maniera appropriata le esigenze quotidiane rispetto allo studio al lavoro, allo sport, al tempo libero.                                                  </w:t>
            </w:r>
          </w:p>
          <w:p w:rsidR="00344AF0" w:rsidRDefault="00712146" w14:paraId="5D22E734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12a) Saper anticipare le situazioni di pericolo attuando i principi fondamentali di prevenzione, le norme di assistenza tecnica e medica.                   </w:t>
            </w:r>
          </w:p>
          <w:p w:rsidR="00344AF0" w:rsidRDefault="00712146" w14:paraId="2B0A0BE6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13a) Conoscere i principi fondamentali per la sicurezza e il primo soccorso.                                      </w:t>
            </w:r>
          </w:p>
          <w:p w:rsidR="00344AF0" w:rsidRDefault="00712146" w14:paraId="78AC7F8D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13b) Approfondire le informazioni per una corretta alimentazione e dei danni provocati delle sostanze illecite: fumo, doping, droghe, alcool.</w:t>
            </w:r>
          </w:p>
        </w:tc>
      </w:tr>
    </w:tbl>
    <w:tbl>
      <w:tblPr>
        <w:tblStyle w:val="af0"/>
        <w:tblW w:w="10598" w:type="dxa"/>
        <w:tblInd w:w="0" w:type="dxa"/>
        <w:tblLayout w:type="fixed"/>
        <w:tblLook w:val="0400"/>
      </w:tblPr>
      <w:tblGrid>
        <w:gridCol w:w="4077"/>
        <w:gridCol w:w="6521"/>
      </w:tblGrid>
      <w:tr xmlns:wp14="http://schemas.microsoft.com/office/word/2010/wordml" w:rsidR="00344AF0" w:rsidTr="007E040D" w14:paraId="0636D6DC" wp14:textId="77777777">
        <w:trPr>
          <w:trHeight w:val="680"/>
        </w:trPr>
        <w:tc>
          <w:tcPr>
            <w:tcW w:w="10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0756A0F3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br/>
            </w:r>
            <w:r>
              <w:rPr>
                <w:b/>
                <w:color w:val="000000"/>
                <w:sz w:val="24"/>
                <w:szCs w:val="24"/>
              </w:rPr>
              <w:t xml:space="preserve">CLASSE II LICEO </w:t>
            </w:r>
          </w:p>
        </w:tc>
      </w:tr>
      <w:tr xmlns:wp14="http://schemas.microsoft.com/office/word/2010/wordml" w:rsidR="00344AF0" w:rsidTr="001438FC" w14:paraId="63B6F07D" wp14:textId="77777777">
        <w:trPr>
          <w:trHeight w:val="700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5BFE9AC6" wp14:textId="77777777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COMPETENZA</w:t>
            </w:r>
          </w:p>
          <w:p w:rsidR="001438FC" w:rsidRDefault="001438FC" w14:paraId="4B4D7232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2D64E23C" wp14:textId="77777777">
            <w:pPr>
              <w:pStyle w:val="normal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  <w:p w:rsidR="001438FC" w:rsidRDefault="001438FC" w14:paraId="2093CA67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344AF0" w:rsidTr="001438FC" w14:paraId="0A88E9E6" wp14:textId="77777777">
        <w:trPr>
          <w:trHeight w:val="3122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732367E0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1)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L’alunno sperimenta un’ampia gamma di attività motorie e sportive, per favorire un equilibrato sviluppo fisico e motorio.</w:t>
            </w:r>
          </w:p>
          <w:p w:rsidR="001438FC" w:rsidRDefault="001438FC" w14:paraId="2503B197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49AE2A9E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2) Utilizza sia le capacità coordinative, che condizionali (forza, velocità, resistenza, flessibilità) per il raggiungimento di elevati livelli di abilità e di prestazioni motorie.</w:t>
            </w:r>
          </w:p>
          <w:p w:rsidR="001438FC" w:rsidRDefault="001438FC" w14:paraId="3828874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760B155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3) Agisce in maniera responsabile, ragionando su quanto sta ponendo in atto, riconoscendo le cause dei propri errori, mettendo immediatamente in atto adeguate procedure di correzione.</w:t>
            </w:r>
          </w:p>
          <w:p w:rsidR="001438FC" w:rsidRDefault="001438FC" w14:paraId="20BD9A1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5A89E32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1a) Realizzare schemi motori adatti alle attività sportive riconoscendo nel proprio corpo la sua funzionalità.</w:t>
            </w:r>
          </w:p>
          <w:p w:rsidR="00344AF0" w:rsidRDefault="00712146" w14:paraId="76A722D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1b) Utilizzare le diverse abilità motorie in differenti contesti sportivi e non, far emergere le proprie potenzialità.</w:t>
            </w:r>
          </w:p>
          <w:p w:rsidR="00344AF0" w:rsidRDefault="00712146" w14:paraId="340BE3FF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2a) Utilizzare le capacità coordinative e condizionali per elaborare risposte motorie efficaci riconoscendo le variazioni fisiologiche indotte dalla pratica sportiva.  </w:t>
            </w:r>
          </w:p>
          <w:p w:rsidR="00344AF0" w:rsidRDefault="00712146" w14:paraId="590BADF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3a) Assumere posture corrette per permettere di evitare errori tecnici atti a mettere in discussione le   prestazioni sia di carattere giocoso, che sportivo onde evitare di accentuare i principali paramorfismi e dimorfismi.</w:t>
            </w:r>
          </w:p>
        </w:tc>
      </w:tr>
      <w:tr xmlns:wp14="http://schemas.microsoft.com/office/word/2010/wordml" w:rsidR="00344AF0" w:rsidTr="001438FC" w14:paraId="2B6AD077" wp14:textId="77777777">
        <w:trPr>
          <w:trHeight w:val="2967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2ABC6CB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4) Comunica attraverso un linguaggio specifico in relazione alle principali tecniche espressive.</w:t>
            </w:r>
          </w:p>
          <w:p w:rsidR="001438FC" w:rsidRDefault="001438FC" w14:paraId="0C136CF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3B1F0DC3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5) Padroneggia ed interpreta con padronanza i messaggi volontari ed involontari che il nostro corpo ci trasmette.</w:t>
            </w:r>
          </w:p>
          <w:p w:rsidR="001438FC" w:rsidRDefault="001438FC" w14:paraId="0A392C6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P="00EA557C" w:rsidRDefault="00712146" w14:paraId="7AADA7B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6) Conosce con cognizione di causa gli elementi di base relativi alle principali tecniche espressive.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263F65CE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4a) Conoscere le modalità di utilizzo dei diversi linguaggi non verbali</w:t>
            </w:r>
          </w:p>
          <w:p w:rsidR="00344AF0" w:rsidRDefault="00712146" w14:paraId="790C4E63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4b) Conoscere le modalità di utilizzo di diversi linguaggi tecnici. Comprendere e produrre consapevolmente i linguaggi non verbali.       </w:t>
            </w:r>
          </w:p>
          <w:p w:rsidR="00344AF0" w:rsidRDefault="00712146" w14:paraId="516E53F7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5a) Riconoscere con precisione differenza fra movimento biomeccanico ed espressivo.      </w:t>
            </w:r>
          </w:p>
          <w:p w:rsidR="00344AF0" w:rsidRDefault="00712146" w14:paraId="566F7FC4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6a) Rappresentare idee, stati d’animo e sequenze con creatività e con tecniche espressive.   </w:t>
            </w:r>
          </w:p>
          <w:p w:rsidR="00344AF0" w:rsidP="00EA557C" w:rsidRDefault="00712146" w14:paraId="4991B001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6b) Ideare e realizzare sequenze ritmiche di movimento con finalità espressive rispettando spazi, tempi e compagni.        </w:t>
            </w:r>
          </w:p>
        </w:tc>
      </w:tr>
      <w:tr xmlns:wp14="http://schemas.microsoft.com/office/word/2010/wordml" w:rsidR="00344AF0" w:rsidTr="001438FC" w14:paraId="01398F5F" wp14:textId="77777777">
        <w:trPr>
          <w:trHeight w:val="4132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7A420DF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7) Scopre e valorizza attitudini capacità e preferenze personali acquisendo e padroneggiando dapprima le attività motorie e successivamente le tecniche sportive specifiche di varie attività.</w:t>
            </w:r>
          </w:p>
          <w:p w:rsidR="001438FC" w:rsidRDefault="001438FC" w14:paraId="290583F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344AF0" w:rsidRDefault="00712146" w14:paraId="5363F2DA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Sperimenta i diversi ruoli di giocatore, arbitro, giudice. Valorizza la propria personalità nei vari ambiti. Realizza l’attività sportiva in armonia con l’istanza educativa, focalizza il proprio impegno sul concetto di fair-play.                                                </w:t>
            </w:r>
          </w:p>
          <w:p w:rsidR="00344AF0" w:rsidP="00EA557C" w:rsidRDefault="00712146" w14:paraId="374FDF12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9) È consapevole dell’utilizzo della tecnologia nella pratica sportiva specifica,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sia indoor che in ambiente naturale.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7A3A1834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 xml:space="preserve">7a) Adattare le abilità tecniche alle situazioni richieste dai giochi e dagli sport di squadra in forma personale.                                                                                   7b) Ricercare l’aspetto educativo e l’evoluzione dei giochi, degli sport nella cultura e nella tradizione nazionale.     </w:t>
            </w:r>
          </w:p>
          <w:p w:rsidR="00344AF0" w:rsidRDefault="00712146" w14:paraId="08166F59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8a) Conoscere tattiche e strategie dei giochi e degli sport praticati più avanzate. </w:t>
            </w:r>
          </w:p>
          <w:p w:rsidR="00344AF0" w:rsidRDefault="00712146" w14:paraId="06A7323A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8b) Conoscere la terminologia, il regolamento tecnico da applicare in prima persona come giudice, arbitro nella ricerca di un giusto equilibrio, legato ad un concetto sempre più preciso di fair-play. </w:t>
            </w:r>
          </w:p>
          <w:p w:rsidR="00344AF0" w:rsidRDefault="00712146" w14:paraId="0603C8EF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9a) Saper usare le tecnologie, conoscendo anche gli apparati principali di misurazione   </w:t>
            </w:r>
          </w:p>
          <w:p w:rsidR="00344AF0" w:rsidP="00EA557C" w:rsidRDefault="00712146" w14:paraId="66B66970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9b) Muoversi nel territorio, riconoscendo le caratteristiche e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rispettandone l’ambiente.            </w:t>
            </w:r>
          </w:p>
        </w:tc>
      </w:tr>
      <w:tr xmlns:wp14="http://schemas.microsoft.com/office/word/2010/wordml" w:rsidR="00344AF0" w:rsidTr="001438FC" w14:paraId="46D8AD74" wp14:textId="77777777">
        <w:trPr>
          <w:trHeight w:val="4108"/>
        </w:trPr>
        <w:tc>
          <w:tcPr>
            <w:tcW w:w="4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557C" w:rsidRDefault="00712146" w14:paraId="10188ED1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10) È consapevole dei benefici procurati dalla pratica sportiva, dall’attività motoria in generale. </w:t>
            </w:r>
            <w:r w:rsidR="00EA557C">
              <w:rPr>
                <w:rFonts w:ascii="Times New Roman" w:hAnsi="Times New Roman" w:eastAsia="Times New Roman" w:cs="Times New Roman"/>
                <w:color w:val="000000"/>
              </w:rPr>
              <w:t>                         </w:t>
            </w:r>
          </w:p>
          <w:p w:rsidR="00344AF0" w:rsidRDefault="00712146" w14:paraId="27B0C909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11) L’alunno sviluppa un proprio piano di mantenimento fisico.    </w:t>
            </w:r>
          </w:p>
          <w:p w:rsidR="00344AF0" w:rsidRDefault="00712146" w14:paraId="5B78E495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12)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È estremamente consapevole delle situazioni di pericolo sia a casa, che a scuola o all’aria aperta.            </w:t>
            </w:r>
          </w:p>
          <w:p w:rsidR="00344AF0" w:rsidP="001438FC" w:rsidRDefault="00712146" w14:paraId="44C6FF90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13)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È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assolutamente convinto dell’importanza di argomentare le nozioni di anatomia generale del nostro corpo, in relazione alla prevenzione dagli infortuni, ad una corretta alimentazione, al problema legato al doping.</w:t>
            </w:r>
          </w:p>
        </w:tc>
        <w:tc>
          <w:tcPr>
            <w:tcW w:w="6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65D03239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10a) Scegliere di praticare l’attività motoria e sportiva (tempi, frequenza, carichi) per migliorare l’efficienza psicofisica.</w:t>
            </w:r>
          </w:p>
          <w:p w:rsidR="00344AF0" w:rsidRDefault="00712146" w14:paraId="256021DA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10b) Conoscere i principi specifici di allenamento utilizzati per migliorare lo stato di efficienza fisica.                                                                </w:t>
            </w:r>
          </w:p>
          <w:p w:rsidR="00344AF0" w:rsidRDefault="00712146" w14:paraId="392765B5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11a) Saper maturare l’esigenza di raggiungere e mantenere un adeguato livello di forma psicofisica per poter affrontare in maniera appropriata le esigenze quotidiane rispetto allo studio al lavoro, allo sport, al tempo libero.                   </w:t>
            </w:r>
          </w:p>
          <w:p w:rsidR="00344AF0" w:rsidRDefault="00712146" w14:paraId="1AE251F0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12a) Assumere comportamenti in sicurezza per prevenire gli infortuni e applicare alcune procedure di primo soccorso.                    </w:t>
            </w:r>
          </w:p>
          <w:p w:rsidR="00344AF0" w:rsidRDefault="00712146" w14:paraId="7B0E1B5A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13a) Evitare l’uso di sostanze illecite e adottare principi igienici e alimentari corretti per mantenere lo stato di salute.</w:t>
            </w:r>
          </w:p>
        </w:tc>
      </w:tr>
    </w:tbl>
    <w:p xmlns:wp14="http://schemas.microsoft.com/office/word/2010/wordml" w:rsidR="00344AF0" w:rsidRDefault="00344AF0" w14:paraId="68F21D90" wp14:textId="77777777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f1"/>
        <w:tblW w:w="10598" w:type="dxa"/>
        <w:tblInd w:w="0" w:type="dxa"/>
        <w:tblLayout w:type="fixed"/>
        <w:tblLook w:val="0400"/>
      </w:tblPr>
      <w:tblGrid>
        <w:gridCol w:w="3510"/>
        <w:gridCol w:w="7088"/>
      </w:tblGrid>
      <w:tr xmlns:wp14="http://schemas.microsoft.com/office/word/2010/wordml" w:rsidR="00344AF0" w:rsidTr="001438FC" w14:paraId="320F25CC" wp14:textId="77777777">
        <w:trPr>
          <w:trHeight w:val="680"/>
        </w:trPr>
        <w:tc>
          <w:tcPr>
            <w:tcW w:w="10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7EB22B03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 xml:space="preserve">CLASSE III LICEO </w:t>
            </w:r>
          </w:p>
        </w:tc>
      </w:tr>
      <w:tr xmlns:wp14="http://schemas.microsoft.com/office/word/2010/wordml" w:rsidR="00344AF0" w:rsidTr="001438FC" w14:paraId="4A8F7214" wp14:textId="77777777">
        <w:trPr>
          <w:trHeight w:val="700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710D0667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COMPETENZA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50AE18FC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344AF0" w:rsidTr="001438FC" w14:paraId="1EF8150D" wp14:textId="77777777">
        <w:trPr>
          <w:trHeight w:val="3940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150B2BD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1)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L’alunno consapevolmente pratica un’ampia gamma di attività motorie e sportive, per favorire un equilibrato sviluppo psicofisico.</w:t>
            </w:r>
          </w:p>
          <w:p w:rsidR="00344AF0" w:rsidRDefault="00712146" w14:paraId="7D8A2256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2) Utilizza sia le capacità coordinative, che condizionali (forza, velocità, resistenza, flessibilità) per il raggiungimento di elevati risultati richiesti da schemi preordinati.</w:t>
            </w:r>
          </w:p>
          <w:p w:rsidR="00344AF0" w:rsidRDefault="00712146" w14:paraId="7CB1DFC5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3) Agisce in maniera responsabile, riconoscendo le cause dei propri errori, mettendo immediatamente in atto adeguate procedure di correzione in riferimento a particolari teorie e metodiche di allenamento.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52FBD18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1a) Conoscere le proprie potenzialità, punti di forza e criticità.</w:t>
            </w:r>
          </w:p>
          <w:p w:rsidR="00344AF0" w:rsidRDefault="00712146" w14:paraId="3D1BCAC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1b) Confrontarle con tabelle di riferimento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criteriali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 standardizzate.</w:t>
            </w:r>
          </w:p>
          <w:p w:rsidR="00344AF0" w:rsidRDefault="00712146" w14:paraId="70D03E85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2a) Utilizzare le capacità coordinative e condizionali per sviluppare i principi fondamentali della teoria e di alcune metodiche di allenamento.  </w:t>
            </w:r>
          </w:p>
          <w:p w:rsidR="00344AF0" w:rsidRDefault="00712146" w14:paraId="689FD4A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3a) Assumere posture corrette per permettere di evitare errori tecnici atti a mettere in discussione le nostre prestazioni di carattere sportivo che potrebbero accentuare i principali paramorfismi 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dismorfismi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del rachide.</w:t>
            </w:r>
          </w:p>
          <w:p w:rsidR="00344AF0" w:rsidRDefault="00344AF0" w14:paraId="13C326F3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344AF0" w:rsidTr="001438FC" w14:paraId="67BC4B8B" wp14:textId="77777777">
        <w:trPr>
          <w:trHeight w:val="1400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56018C13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4) Comunica attraverso i codici relativi alle principali tecniche espressive.</w:t>
            </w:r>
          </w:p>
          <w:p w:rsidR="00344AF0" w:rsidRDefault="00344AF0" w14:paraId="4853B84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521F79D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5) Padroneggia ed interpreta con padronanza tecniche mimico gestuali.</w:t>
            </w:r>
          </w:p>
          <w:p w:rsidR="00344AF0" w:rsidRDefault="00344AF0" w14:paraId="5012523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0D567EA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6) Conosce con cognizione di causa gli elementi di base relativi alle principali tecniche espressive in relazione al movimento.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5B61D56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4a) Conoscere i codici della comunicazione corporea.                                                              5a)Conoscere tecniche mimico gestuali, di espressione corporea e le analogie emotive dei vari linguaggi.                                                                          </w:t>
            </w:r>
          </w:p>
          <w:p w:rsidR="00344AF0" w:rsidRDefault="00712146" w14:paraId="60A16D37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6a) Rappresentare idee, stati d’animo e sequenze con creatività e con particolari tecniche espressive.   </w:t>
            </w:r>
          </w:p>
          <w:p w:rsidR="00344AF0" w:rsidRDefault="00712146" w14:paraId="49E4B370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                 </w:t>
            </w:r>
          </w:p>
          <w:p w:rsidR="00344AF0" w:rsidRDefault="00712146" w14:paraId="4C58231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6b) Conoscere le caratteristiche della musica e del ritmo in funzione del movimento.</w:t>
            </w:r>
          </w:p>
          <w:p w:rsidR="00344AF0" w:rsidRDefault="00344AF0" w14:paraId="5A25747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344AF0" w:rsidTr="001438FC" w14:paraId="4084A438" wp14:textId="77777777">
        <w:trPr>
          <w:trHeight w:val="280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7162A25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7) Conosce teoria e pratica delle tecniche e dei fondamentali individuali, dei giochi e degli sport di squadra. </w:t>
            </w:r>
          </w:p>
          <w:p w:rsidR="00344AF0" w:rsidRDefault="00344AF0" w14:paraId="09B8D95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7371382F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Sperimenta i diversi ruoli di giocatore, arbitro, giudice, allenatore, in armonia con l’istanza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educativa-sociale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, focalizza il proprio impegno sul concetto di fair-play.          </w:t>
            </w:r>
          </w:p>
          <w:p w:rsidR="00344AF0" w:rsidRDefault="00712146" w14:paraId="58FA0F4E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9) È consapevole dell’utilizzo della tecnologia nella pratica sportiva specifica, sia indoor che in ambiente naturale, riconoscendo l’importanza della sua salvaguardia.</w:t>
            </w:r>
          </w:p>
          <w:p w:rsidR="00344AF0" w:rsidRDefault="00712146" w14:paraId="78BEFD2A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br/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1FF5D0BA" wp14:textId="77777777"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7a) Adattare le abilità tecniche alle situazioni richieste dai giochi e dagli sport di squadra in forma globale.                                 </w:t>
            </w:r>
          </w:p>
          <w:p w:rsidR="00344AF0" w:rsidRDefault="00712146" w14:paraId="3DEFA29F" wp14:textId="77777777"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7b) Ricercare l’aspetto educativo e l’evoluzione dei giochi, degli sport nella cultura e nella tradizione internazionale.</w:t>
            </w:r>
          </w:p>
          <w:p w:rsidR="00344AF0" w:rsidRDefault="00712146" w14:paraId="63C2BC91" wp14:textId="77777777"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8a) Conoscere tattiche e strategie dei giochi e degli sport praticati più complete.        </w:t>
            </w:r>
          </w:p>
          <w:p w:rsidR="00344AF0" w:rsidRDefault="00712146" w14:paraId="5DBAECD4" wp14:textId="77777777"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8b) Conoscere la terminologia, il regolamento tecnico da applicare in prima persona come giudice, arbitro nella ricerca di un giusto equilibrio, legato ad un concetto sempre più preciso di fair-play.       </w:t>
            </w:r>
          </w:p>
          <w:p w:rsidR="00344AF0" w:rsidRDefault="00712146" w14:paraId="55D34ACB" wp14:textId="77777777"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9a) Saper usare le tecnologie, a supporto dell’attività motoria.   </w:t>
            </w:r>
          </w:p>
          <w:p w:rsidR="00344AF0" w:rsidRDefault="00712146" w14:paraId="10F07FC0" wp14:textId="77777777">
            <w:pPr>
              <w:pStyle w:val="normal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9b) Conoscere le caratteristiche delle attività motorie sportive collegate al territorio e l’importanza della sua salvaguardia.                       </w:t>
            </w:r>
          </w:p>
        </w:tc>
      </w:tr>
      <w:tr xmlns:wp14="http://schemas.microsoft.com/office/word/2010/wordml" w:rsidR="00344AF0" w:rsidTr="001438FC" w14:paraId="138E6541" wp14:textId="77777777">
        <w:trPr>
          <w:trHeight w:val="2380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06123D7C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10) È consapevole dell’importanza della pratica sportiva, dell’attività motoria specifica.                                                              11) L’alunno perfeziona un proprio piano di mantenimento fisico.  </w:t>
            </w:r>
          </w:p>
          <w:p w:rsidR="00344AF0" w:rsidRDefault="00712146" w14:paraId="2201F7C2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12)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È consapevole dell’importanza di attuare prevenzione per i pericoli che si possono presentare sia a casa, che a scuola o all’aria aperta.                                                              13)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 Conoscere le problematiche legate alla sedentarietà dal punto di vista fisico e sociale, sia dal punto di vista tecnico che alimentare.</w:t>
            </w:r>
          </w:p>
          <w:p w:rsidR="00344AF0" w:rsidRDefault="00712146" w14:paraId="27A76422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br/>
            </w:r>
            <w:r>
              <w:rPr>
                <w:rFonts w:ascii="Times New Roman" w:hAnsi="Times New Roman" w:eastAsia="Times New Roman" w:cs="Times New Roman"/>
              </w:rPr>
              <w:br/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7D08EBA7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10a) Scegliere di praticare l’attività motoria e sportiva (tempi, frequenza, carichi) per migliorare le proprie prestazioni.             </w:t>
            </w:r>
          </w:p>
          <w:p w:rsidR="00344AF0" w:rsidRDefault="00712146" w14:paraId="67F2BA53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10b) Perfezionare i principi generali di allenamento utilizzati per migliorare lo stato di efficienza fisica.  </w:t>
            </w:r>
          </w:p>
          <w:p w:rsidR="00344AF0" w:rsidRDefault="00712146" w14:paraId="2A5125BC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11a) Maturare l’esigenza di raggiungere e mantenere un proprio livello di forma psicofisica per poter affrontare in maniera appropriata le esigenze quotidiane rispetto allo studio al lavoro, allo sport, al tempo libero.                </w:t>
            </w:r>
          </w:p>
          <w:p w:rsidR="00344AF0" w:rsidRDefault="00712146" w14:paraId="1E3660FE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 12a) Perfezionare i principi fondamentali di prevenzione, le norme di assistenza tecnica e medica.</w:t>
            </w:r>
          </w:p>
          <w:p w:rsidR="00344AF0" w:rsidRDefault="00712146" w14:paraId="48B2D692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13a) Conoscere le procedure per la sicurezza e per il   primo soccorso.                 </w:t>
            </w:r>
          </w:p>
          <w:p w:rsidR="00344AF0" w:rsidRDefault="00712146" w14:paraId="6EDAA74A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13b) Conoscere i danni di una alimentazione non corretta, i pericoli legati all’uso di sostanze che inducono dipendenza, i problemi di carattere cardiocircolatorio.</w:t>
            </w:r>
          </w:p>
        </w:tc>
      </w:tr>
    </w:tbl>
    <w:p xmlns:wp14="http://schemas.microsoft.com/office/word/2010/wordml" w:rsidR="00344AF0" w:rsidRDefault="00344AF0" w14:paraId="49206A88" wp14:textId="77777777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f2"/>
        <w:tblW w:w="10598" w:type="dxa"/>
        <w:tblInd w:w="0" w:type="dxa"/>
        <w:tblLayout w:type="fixed"/>
        <w:tblLook w:val="0400"/>
      </w:tblPr>
      <w:tblGrid>
        <w:gridCol w:w="3510"/>
        <w:gridCol w:w="7088"/>
      </w:tblGrid>
      <w:tr xmlns:wp14="http://schemas.microsoft.com/office/word/2010/wordml" w:rsidR="00344AF0" w:rsidTr="001438FC" w14:paraId="3204C86E" wp14:textId="77777777">
        <w:trPr>
          <w:trHeight w:val="680"/>
        </w:trPr>
        <w:tc>
          <w:tcPr>
            <w:tcW w:w="10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5D2CCE80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 xml:space="preserve">CLASSE IV LICEO </w:t>
            </w:r>
          </w:p>
        </w:tc>
      </w:tr>
      <w:tr xmlns:wp14="http://schemas.microsoft.com/office/word/2010/wordml" w:rsidR="00344AF0" w:rsidTr="001438FC" w14:paraId="5BF963F7" wp14:textId="77777777">
        <w:trPr>
          <w:trHeight w:val="700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727C7AC6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COMPETENZA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1A95CC4F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344AF0" w:rsidTr="001438FC" w14:paraId="049B94AC" wp14:textId="77777777">
        <w:trPr>
          <w:trHeight w:val="3940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0BA6953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1)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L’alunno consapevolmente pratica un’ampia gamma di attività motorie e sportive complesse, per favorire uno sviluppo psicofisico equilibrato.</w:t>
            </w:r>
          </w:p>
          <w:p w:rsidR="001438FC" w:rsidRDefault="001438FC" w14:paraId="67B7A70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1BEE41A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2) Utilizza sia le capacità coordinative, che condizionali (forza, velocità, resistenza, flessibilità) per il raggiungimento di un sempre più elevato rendimento.</w:t>
            </w:r>
          </w:p>
          <w:p w:rsidR="001438FC" w:rsidRDefault="001438FC" w14:paraId="71887C7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54090E9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3) Agisce in maniera responsabile, riconoscendo le cause dei propri errori, mettendo immediatamente in atto adeguate procedure di correzione in riferimento a carichi di lavoro più impegnativi.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168B5836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1a) Completare le proprie potenzialità, punti di forza e criticità, adeguamento.</w:t>
            </w:r>
          </w:p>
          <w:p w:rsidR="001438FC" w:rsidRDefault="001438FC" w14:paraId="3B7FD67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064D250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1b) Confrontarle con tabelle di riferimento più avanzate.</w:t>
            </w:r>
          </w:p>
          <w:p w:rsidR="001438FC" w:rsidRDefault="001438FC" w14:paraId="38D6B9B6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7C5D3557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2a) Ampliare le capacità coordinative e condizionali, realizzando schemi motori complessi utili ad affrontare attività motorie e sportive   </w:t>
            </w:r>
          </w:p>
          <w:p w:rsidR="001438FC" w:rsidRDefault="001438FC" w14:paraId="22F860B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398AB4A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3a) Assumere posture corrette per permettere di evitare errori tecnici atti a mettere in discussione le nostre prestazioni di carattere sportivo che potrebbero accentuare i principali paramorfismi 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dismorfismi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del rachide, in presenza di carichi più elevati.</w:t>
            </w:r>
          </w:p>
        </w:tc>
      </w:tr>
      <w:tr xmlns:wp14="http://schemas.microsoft.com/office/word/2010/wordml" w:rsidR="00344AF0" w:rsidTr="001438FC" w14:paraId="0E0AE999" wp14:textId="77777777">
        <w:trPr>
          <w:trHeight w:val="2800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7B7253E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4) Comunica attraverso i codici del proprio essere, le principali tecniche espressive.</w:t>
            </w:r>
          </w:p>
          <w:p w:rsidR="00344AF0" w:rsidRDefault="00712146" w14:paraId="393E9BBF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5) Padroneggia ed interpreta con padronanza molteplici capacità interiori.</w:t>
            </w:r>
          </w:p>
          <w:p w:rsidR="00344AF0" w:rsidRDefault="00712146" w14:paraId="78D0295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6) Conosce con cognizione di causa gli elementi di base relativi alle principali tecniche espressive in relazione al movimento proprio o con altri.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5B7281D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4a) Saper dare un significato emotivo al movimento.                                            </w:t>
            </w:r>
          </w:p>
          <w:p w:rsidR="001438FC" w:rsidRDefault="00712146" w14:paraId="7D1AEB7E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5a) Esprimere con il movimento le emozioni suscitate da altri tipi di linguaggio come quello musicale, visivo, poetico, pittorico.   </w:t>
            </w:r>
          </w:p>
          <w:p w:rsidR="00344AF0" w:rsidRDefault="00712146" w14:paraId="25F59BE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      </w:t>
            </w:r>
          </w:p>
          <w:p w:rsidR="001438FC" w:rsidRDefault="00712146" w14:paraId="78BCCE58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6a) Rappresentare idee, stati d’animo e sequenze con creatività e con particolari tecniche espressive.        </w:t>
            </w:r>
          </w:p>
          <w:p w:rsidR="00344AF0" w:rsidRDefault="00712146" w14:paraId="35E888F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            </w:t>
            </w:r>
          </w:p>
          <w:p w:rsidR="00344AF0" w:rsidRDefault="00712146" w14:paraId="4C8313BE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6b) Ideare e realizzare sequenze ritmiche espressive complesse in sincronia con uno o più compagni.                   </w:t>
            </w:r>
          </w:p>
        </w:tc>
      </w:tr>
      <w:tr xmlns:wp14="http://schemas.microsoft.com/office/word/2010/wordml" w:rsidR="00344AF0" w:rsidTr="001438FC" w14:paraId="35C6EFEE" wp14:textId="77777777">
        <w:trPr>
          <w:trHeight w:val="60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1A8F7A85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7) Valorizza e propone le preferenze personali acquisendo e padroneggiando dapprima le attività motorie e successivamente le tecniche sportive specifiche di varie attività.</w:t>
            </w:r>
          </w:p>
          <w:p w:rsidR="00344AF0" w:rsidRDefault="00344AF0" w14:paraId="698536F5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3A156CBE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Sperimenta i diversi ruoli di giocatore, arbitro, giudice, tutor. Valorizza la propria personalità nei vari ambiti. Realizza l’attività sportiva in armonia con l’istanza educativa, focalizza il proprio impegno sul concetto di fair-play.  </w:t>
            </w:r>
          </w:p>
          <w:p w:rsidR="00344AF0" w:rsidRDefault="00712146" w14:paraId="48A44483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9) È consapevole dell’utilizzo della tecnologia nella pratica sportiva di gruppo, sia indoor che in ambiente naturale, riconoscendo l’importanza della sua salvaguardia.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76834F9A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7a) Adattare le abilità tecniche alle situazioni richieste dai giochi e dagli sport di squadra in forma personale. </w:t>
            </w:r>
          </w:p>
          <w:p w:rsidR="00344AF0" w:rsidRDefault="00712146" w14:paraId="41839BAF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7b) Ricercare l’aspetto educativo e l’evoluzione dei giochi, degli sport nella cultura e nella tradizione internazionale.                                                               </w:t>
            </w:r>
          </w:p>
          <w:p w:rsidR="00344AF0" w:rsidRDefault="00712146" w14:paraId="473AC369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8a) Conoscere tattiche e strategie dei giochi e degli sport praticati più avanzate.                    </w:t>
            </w:r>
          </w:p>
          <w:p w:rsidR="00344AF0" w:rsidRDefault="00712146" w14:paraId="1EA4B288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8b) Conoscere la terminologia, il regolamento tecnico da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applicare in prima persona come giudice, arbitro tutor, nella ricerca di un giusto equilibrio, legato ad un concetto sempre più preciso di fair-play. </w:t>
            </w:r>
          </w:p>
          <w:p w:rsidR="001438FC" w:rsidRDefault="00712146" w14:paraId="6F231263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9a) Organizzare e applicare attività motorie e sportive individuali e in gruppo nel rispetto dell’ambiente.                                                                 </w:t>
            </w:r>
          </w:p>
          <w:p w:rsidR="00344AF0" w:rsidRDefault="00712146" w14:paraId="2FD98B5C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9b) Autovalutazione con l’utilizzo delle moderne tecnologie.</w:t>
            </w:r>
          </w:p>
        </w:tc>
      </w:tr>
      <w:tr xmlns:wp14="http://schemas.microsoft.com/office/word/2010/wordml" w:rsidR="00344AF0" w:rsidTr="001438FC" w14:paraId="5D3B058F" wp14:textId="77777777">
        <w:trPr>
          <w:trHeight w:val="5380"/>
        </w:trPr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4E740336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10) È consapevole dell’importanza della pratica sportiva, sviluppata in modo costante giornaliero                                                              11)  Assume comportamenti fisicamente attivi in molteplici contesti per un miglioramento dello stato di benessere                 </w:t>
            </w:r>
          </w:p>
          <w:p w:rsidR="00344AF0" w:rsidRDefault="00712146" w14:paraId="44109342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12)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È consapevole dell’importanza di attuare specifica prevenzione per i pericoli che si possono presentare sia a casa, che a scuola o all’aria aperta.                                                              13)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 Conoscere le problematiche legate alla precisione nell’applicare pratiche di primo soccorso, nel combattere il fenomeno della sedentarietà dal punto di vista fisico e sociale, sia dal punto alimentare.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35AACBB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10a) Scegliere di praticare l’attività motoria e sportiva (tempi, frequenza, carichi) per migliorare le proprie prestazioni giorno dopo giorno.     </w:t>
            </w:r>
          </w:p>
          <w:p w:rsidR="001438FC" w:rsidRDefault="001438FC" w14:paraId="7BC1BAF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1438FC" w:rsidRDefault="00712146" w14:paraId="67CF78B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10b) Ampliare i principi generali di allenamento utilizzati per migliorare lo stato di efficienza fisica.                                                                      </w:t>
            </w:r>
          </w:p>
          <w:p w:rsidR="001438FC" w:rsidRDefault="001438FC" w14:paraId="61C988F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344AF0" w:rsidRDefault="00712146" w14:paraId="4E991806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11a) Aumentare la consapevolezza di raggiungere e mantenere un proprio livello di forma psicofisica per poter affrontare in maniera appropriata le esigenze quotidiane rispetto allo studio al lavoro, allo sport, al tempo libero.                    </w:t>
            </w:r>
          </w:p>
          <w:p w:rsidR="001438FC" w:rsidRDefault="00712146" w14:paraId="6471A5D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12a) Perfezionare i principi fondamentali di prevenzione, le norme di assistenza tecnica e medica.  </w:t>
            </w:r>
          </w:p>
          <w:p w:rsidR="00344AF0" w:rsidRDefault="00712146" w14:paraId="2D04AED8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                                                                       </w:t>
            </w:r>
          </w:p>
          <w:p w:rsidR="001438FC" w:rsidRDefault="00712146" w14:paraId="27AF202F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13a) Adottare comportamenti funzionali alla sicurezza nelle diverse attività: applicare le procedure del primo soccorso.        </w:t>
            </w:r>
          </w:p>
          <w:p w:rsidR="00344AF0" w:rsidRDefault="00712146" w14:paraId="6A6D7D5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      </w:t>
            </w:r>
          </w:p>
          <w:p w:rsidR="00344AF0" w:rsidRDefault="00712146" w14:paraId="6FC9103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13b) Assumere comportamenti attivi rispetto all’alimentazione, igiene e salvaguardia da sostanze illecite anche in riferimento a problemi di carattere respiratorio.</w:t>
            </w:r>
          </w:p>
        </w:tc>
      </w:tr>
    </w:tbl>
    <w:p xmlns:wp14="http://schemas.microsoft.com/office/word/2010/wordml" w:rsidR="00344AF0" w:rsidRDefault="00344AF0" w14:paraId="3B22BB7D" wp14:textId="77777777">
      <w:pPr>
        <w:pStyle w:val="normal"/>
        <w:tabs>
          <w:tab w:val="left" w:pos="5880"/>
        </w:tabs>
      </w:pPr>
    </w:p>
    <w:p xmlns:wp14="http://schemas.microsoft.com/office/word/2010/wordml" w:rsidR="00344AF0" w:rsidRDefault="00344AF0" w14:paraId="17B246DD" wp14:textId="77777777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1438FC" w:rsidRDefault="001438FC" w14:paraId="6BF89DA3" wp14:textId="77777777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5C3E0E74" wp14:textId="77777777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66A1FAB9" wp14:textId="77777777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f3"/>
        <w:tblW w:w="10740" w:type="dxa"/>
        <w:tblInd w:w="0" w:type="dxa"/>
        <w:tblLayout w:type="fixed"/>
        <w:tblLook w:val="0400"/>
      </w:tblPr>
      <w:tblGrid>
        <w:gridCol w:w="3369"/>
        <w:gridCol w:w="7371"/>
      </w:tblGrid>
      <w:tr xmlns:wp14="http://schemas.microsoft.com/office/word/2010/wordml" w:rsidR="00344AF0" w:rsidTr="72730FE3" w14:paraId="26B19B5C" wp14:textId="77777777">
        <w:trPr>
          <w:trHeight w:val="680"/>
        </w:trPr>
        <w:tc>
          <w:tcPr>
            <w:tcW w:w="1074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52697702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 xml:space="preserve">CLASSE V LICEO </w:t>
            </w:r>
          </w:p>
        </w:tc>
      </w:tr>
      <w:tr xmlns:wp14="http://schemas.microsoft.com/office/word/2010/wordml" w:rsidR="00344AF0" w:rsidTr="72730FE3" w14:paraId="06FFF5A2" wp14:textId="77777777">
        <w:trPr>
          <w:trHeight w:val="700"/>
        </w:trPr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21A5E1E5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COMPETENZA</w:t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709CCC49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344AF0" w:rsidTr="72730FE3" w14:paraId="7A726697" wp14:textId="77777777">
        <w:trPr>
          <w:trHeight w:val="4380"/>
        </w:trPr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76BB753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344AF0" w:rsidRDefault="00712146" w14:paraId="2F75730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1)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L’alunno consapevolmente pratica un’ampia gamma di attività sportive complesse individuali e di squadra, per favorire uno sviluppo psicofisico equilibrato.</w:t>
            </w:r>
          </w:p>
          <w:p w:rsidR="00344AF0" w:rsidRDefault="00712146" w14:paraId="78C4435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2) Utilizza sia le capacità coordinative, che condizionali (forza, velocità, resistenza, flessibilità) per il raggiungimento di un sempre più elevato rendimento tecnico-tattico propositivo.</w:t>
            </w:r>
          </w:p>
          <w:p w:rsidR="00344AF0" w:rsidRDefault="00712146" w14:paraId="69A52D05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3) Consapevolmente illustra le cause dei propri errori, mettendo immediatamente in atto adeguate procedure di correzione in riferimento a carichi di lavoro più impegnativi sia a livello individuale che di gruppo.</w:t>
            </w:r>
          </w:p>
          <w:p w:rsidR="00344AF0" w:rsidRDefault="00344AF0" w14:paraId="513DA1E0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75CAC6F5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344AF0" w:rsidRDefault="00712146" w14:paraId="4D8B7223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1a) Trasferire autonomamente tecniche sportive proponendo varianti sia a livello individuale che di squadra.</w:t>
            </w:r>
          </w:p>
          <w:p w:rsidR="00344AF0" w:rsidRDefault="00712146" w14:paraId="397DC17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1b) Avere consapevolezza delle proprie attitudini nell’attività motoria e sportiva riconoscendo le diverse caratteristiche personali in ambito motorio e sportivo.</w:t>
            </w:r>
          </w:p>
          <w:p w:rsidR="00344AF0" w:rsidRDefault="00712146" w14:paraId="5F56403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2a) Elaborare piani di allenamento in base alle proprie caratteristiche personali riscontrando gli effetti generati dai percorsi di preparazione fisica specifici                               </w:t>
            </w:r>
          </w:p>
          <w:p w:rsidR="00344AF0" w:rsidRDefault="00712146" w14:paraId="6F89AF30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3a) Proporre posture corrette per permettere di evitare errori tecnici atti a mettere in discussione le nostre ed altrui prestazioni di carattere sportivo, che potrebbero accentuare i principali paramorfismi 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dismorfismi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del rachide, in presenza di carichi diversi.</w:t>
            </w:r>
          </w:p>
          <w:p w:rsidR="00344AF0" w:rsidRDefault="00344AF0" w14:paraId="66060428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1D0656FE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7B37605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344AF0" w:rsidTr="72730FE3" w14:paraId="064D906F" wp14:textId="77777777">
        <w:trPr>
          <w:trHeight w:val="3680"/>
        </w:trPr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394798F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344AF0" w:rsidRDefault="00712146" w14:paraId="1A493C1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4) Comunica attraverso i codici del proprio corpo come aspetto comunicativo relazionale.</w:t>
            </w:r>
          </w:p>
          <w:p w:rsidR="00344AF0" w:rsidRDefault="00712146" w14:paraId="562D0D78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5) Padroneggia ed interpreta con cognizione molteplici capacità interiori.</w:t>
            </w:r>
          </w:p>
          <w:p w:rsidR="00344AF0" w:rsidRDefault="00712146" w14:paraId="2C4C808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6) Conosce con autorevolezza gli elementi di base relativi alle principali tecniche espressive in relazione al movimento.</w:t>
            </w:r>
          </w:p>
          <w:p w:rsidR="00344AF0" w:rsidRDefault="00712146" w14:paraId="3889A505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br/>
            </w:r>
            <w:r>
              <w:rPr>
                <w:rFonts w:ascii="Times New Roman" w:hAnsi="Times New Roman" w:eastAsia="Times New Roman" w:cs="Times New Roman"/>
              </w:rPr>
              <w:br/>
            </w:r>
            <w:r>
              <w:rPr>
                <w:rFonts w:ascii="Times New Roman" w:hAnsi="Times New Roman" w:eastAsia="Times New Roman" w:cs="Times New Roman"/>
              </w:rPr>
              <w:br/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29079D35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1438FC" w:rsidRDefault="00712146" w14:paraId="1C0E2058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4a) Padroneggiare gli aspetti comunicativi, culturali e relazionali dell’espressività corporea. </w:t>
            </w:r>
          </w:p>
          <w:p w:rsidR="00344AF0" w:rsidRDefault="00712146" w14:paraId="12B2157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4b) Essere consapevoli nell’ambito di progetti e percorsi anche interdisciplinari. </w:t>
            </w:r>
          </w:p>
          <w:p w:rsidR="00344AF0" w:rsidRDefault="00712146" w14:paraId="4A59CD76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5a) Esprimere con grande determinazione il movimento le emozioni suscitate da altri tipi di linguaggio come quello musicale, visivo, poetico, pittorico.                         </w:t>
            </w:r>
          </w:p>
          <w:p w:rsidR="00344AF0" w:rsidRDefault="00712146" w14:paraId="5AAB775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6a) Rappresentare idee, stati d’animo e numerose sequenze con creatività e con particolari tecniche espressive.                     </w:t>
            </w:r>
          </w:p>
          <w:p w:rsidR="00344AF0" w:rsidRDefault="00712146" w14:paraId="752A96E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6b) Ideare e realizzare sequenze ritmiche espressive complesse individuali a coppie in gruppo, in modo fluido e personale.</w:t>
            </w:r>
          </w:p>
          <w:p w:rsidR="00344AF0" w:rsidRDefault="00344AF0" w14:paraId="17686DC7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25E1FD5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    </w:t>
            </w:r>
          </w:p>
        </w:tc>
      </w:tr>
      <w:tr xmlns:wp14="http://schemas.microsoft.com/office/word/2010/wordml" w:rsidR="00344AF0" w:rsidTr="72730FE3" w14:paraId="713B3784" wp14:textId="77777777">
        <w:trPr>
          <w:trHeight w:val="5840"/>
        </w:trPr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2A9C5865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7) Valorizza in modo autonomo e preciso le attività motorie e successivamente le tecniche sportive specifiche di varie attività.</w:t>
            </w:r>
          </w:p>
          <w:p w:rsidR="00344AF0" w:rsidRDefault="00344AF0" w14:paraId="53BD644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7E7B90EA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)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Sperimenta nei vari ambiti diversi ruoli   giocatore, arbitro, giudice, allenatore, organizzatore. Realizza la pratica sportiva in armonia con l’istanza educativa, propone ai compagni il concetto di fair-play.    </w:t>
            </w:r>
          </w:p>
          <w:p w:rsidR="00344AF0" w:rsidRDefault="00712146" w14:paraId="3DE5A13F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9) Utilizza con precisione ed elabora l’utilizzo della tecnologia nella pratica sportiva specifica, sia indoor che in ambiente naturale.</w:t>
            </w:r>
          </w:p>
          <w:p w:rsidR="00344AF0" w:rsidRDefault="00712146" w14:paraId="1A3FAC43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br/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60BC9B08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7a) Trasferire autonomamente tecniche sportive proponendo varianti.            </w:t>
            </w:r>
          </w:p>
          <w:p w:rsidR="00344AF0" w:rsidRDefault="00712146" w14:paraId="121D0661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7b) Ricercare l’aspetto educativo e l’evoluzione dei giochi, degli sport nella cultura e nella tradizione olimpica.           </w:t>
            </w:r>
          </w:p>
          <w:p w:rsidR="00344AF0" w:rsidRDefault="00712146" w14:paraId="517E5AB8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8a) Trasferire e realizzare autonomamente strategie e tattiche nelle attività sportive.               </w:t>
            </w:r>
          </w:p>
          <w:p w:rsidR="00344AF0" w:rsidRDefault="00712146" w14:paraId="529159E7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8b) Svolgere ruoli di direzione, organizzazione e gestione di eventi sportivi. Padroneggiare terminologia, regolamento tecnico, fair-play e modelli organizzativi per tornei e feste sportive.      </w:t>
            </w:r>
          </w:p>
          <w:p w:rsidR="00344AF0" w:rsidRDefault="00712146" w14:paraId="1CEB616D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9a) Decodificare tabelle di allenamento con strumenti tecnologici. Trasferire e applicare autonomamente metodi di allenamento con autovalutazione ed elaborazione dei risultati testati anche con la tecnologia multimediale. </w:t>
            </w:r>
          </w:p>
          <w:p w:rsidR="00344AF0" w:rsidRDefault="00712146" w14:paraId="37049A63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9b) Muoversi nel territorio nei tempi stabiliti riconoscendone le caratteristiche e rispettandone l’ambiente.                       </w:t>
            </w:r>
          </w:p>
        </w:tc>
      </w:tr>
      <w:tr xmlns:wp14="http://schemas.microsoft.com/office/word/2010/wordml" w:rsidR="00344AF0" w:rsidTr="72730FE3" w14:paraId="2BB5593E" wp14:textId="77777777">
        <w:trPr>
          <w:trHeight w:val="2400"/>
        </w:trPr>
        <w:tc>
          <w:tcPr>
            <w:tcW w:w="33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784C8044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10) È consapevole dei benefici procurati dalla pratica sportiva, dall’attività motoria in generale, rapportandosi con essa in modo autonomo.                                                          11) L’alunno sviluppa un proprio piano di mantenimento fisico sempre più specifico.   </w:t>
            </w:r>
          </w:p>
          <w:p w:rsidR="00344AF0" w:rsidRDefault="00712146" w14:paraId="3B017513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12)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È consapevole delle situazioni di pericolo sia a casa, che a scuola o all’aria aperta, e conosce i protocolli preventivi d’adottare.            </w:t>
            </w:r>
          </w:p>
          <w:p w:rsidR="00344AF0" w:rsidRDefault="00712146" w14:paraId="03A4C465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13)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È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c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onsapevole dell’importanza di essere a conoscenza degli argomenti funzionali del nostro corpo, anche in relazione alla prevenzione dagli infortuni, ed a un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sano regime alimentare.</w:t>
            </w:r>
          </w:p>
          <w:p w:rsidR="00344AF0" w:rsidRDefault="00712146" w14:paraId="2BBD94B2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br/>
            </w:r>
            <w:r>
              <w:rPr>
                <w:rFonts w:ascii="Times New Roman" w:hAnsi="Times New Roman" w:eastAsia="Times New Roman" w:cs="Times New Roman"/>
              </w:rPr>
              <w:br/>
            </w:r>
            <w:r>
              <w:rPr>
                <w:rFonts w:ascii="Times New Roman" w:hAnsi="Times New Roman" w:eastAsia="Times New Roman" w:cs="Times New Roman"/>
              </w:rPr>
              <w:br/>
            </w:r>
          </w:p>
        </w:tc>
        <w:tc>
          <w:tcPr>
            <w:tcW w:w="73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01F9CEBC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10a) Praticare costantemente l’attività motoria e sportiva (tempi, frequenza, carichi) per migliorare la condizione psicofisica.      </w:t>
            </w:r>
          </w:p>
          <w:p w:rsidR="00344AF0" w:rsidRDefault="00712146" w14:paraId="3A0BBC23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10b) Conoscere in modo specifico i principi generali dell’allenamento utilizzati per migliorare lo stato di efficienza fisica.  </w:t>
            </w:r>
          </w:p>
          <w:p w:rsidR="00344AF0" w:rsidRDefault="00712146" w14:paraId="2585D158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11a) Scegliere autonomamente di adottare corretti stili di vita per poter affrontare in maniera appropriata le esigenze quotidiane rispetto allo studio al lavoro, allo sport, al tempo libero.                                           </w:t>
            </w:r>
          </w:p>
          <w:p w:rsidR="00344AF0" w:rsidRDefault="00712146" w14:paraId="74BB3C35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12a) Approfondire gli aspetti scientifici e sociali delle problematiche alimentari, delle dipendenze dalle sostanze illecite, i pericoli legati a esse.</w:t>
            </w:r>
          </w:p>
          <w:p w:rsidR="00344AF0" w:rsidRDefault="00712146" w14:paraId="3973005B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13a) Prevenire autonomamente gli infortuni e saper applicare i protocolli di primo soccorso. Conoscere i protocolli vigenti rispetto alla sicurezza al primo soccorso negli          </w:t>
            </w:r>
          </w:p>
          <w:p w:rsidR="00344AF0" w:rsidRDefault="00712146" w14:paraId="488E005A" wp14:textId="77777777">
            <w:pPr>
              <w:pStyle w:val="normal"/>
              <w:spacing w:after="16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13b) Adottare autonomamente stili di vita attivi che durino nel tempo. Approfondire gli effetti positivi di uno stile di vita in movimento ( anche dal punto di vista cardiocircolatorio) per il benessere fisico, sociale e relazionale della persona.</w:t>
            </w:r>
          </w:p>
        </w:tc>
      </w:tr>
    </w:tbl>
    <w:p xmlns:wp14="http://schemas.microsoft.com/office/word/2010/wordml" w:rsidR="00344AF0" w:rsidRDefault="00712146" w14:paraId="1177776D" wp14:textId="77777777">
      <w:pPr>
        <w:pStyle w:val="normal"/>
        <w:tabs>
          <w:tab w:val="left" w:pos="5880"/>
        </w:tabs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INGLESE</w:t>
      </w:r>
    </w:p>
    <w:p xmlns:wp14="http://schemas.microsoft.com/office/word/2010/wordml" w:rsidR="00344AF0" w:rsidRDefault="00344AF0" w14:paraId="57590049" wp14:textId="77777777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f4"/>
        <w:tblW w:w="10598" w:type="dxa"/>
        <w:tblInd w:w="0" w:type="dxa"/>
        <w:tblLayout w:type="fixed"/>
        <w:tblLook w:val="0400"/>
      </w:tblPr>
      <w:tblGrid>
        <w:gridCol w:w="3960"/>
        <w:gridCol w:w="6638"/>
      </w:tblGrid>
      <w:tr xmlns:wp14="http://schemas.microsoft.com/office/word/2010/wordml" w:rsidR="00344AF0" w:rsidTr="001438FC" w14:paraId="6316E587" wp14:textId="77777777">
        <w:trPr>
          <w:trHeight w:val="640"/>
        </w:trPr>
        <w:tc>
          <w:tcPr>
            <w:tcW w:w="10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6F949195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 xml:space="preserve">PRIMO BIENNIO </w:t>
            </w:r>
          </w:p>
        </w:tc>
      </w:tr>
      <w:tr xmlns:wp14="http://schemas.microsoft.com/office/word/2010/wordml" w:rsidR="00712146" w:rsidTr="001438FC" w14:paraId="76BB7831" wp14:textId="77777777">
        <w:trPr>
          <w:trHeight w:val="660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4A6A76" w:rsidR="00712146" w:rsidP="00712146" w:rsidRDefault="00712146" w14:paraId="6D94C180" wp14:textId="7777777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6A76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4A6A76">
              <w:rPr>
                <w:rFonts w:asciiTheme="majorHAnsi" w:hAnsiTheme="majorHAnsi" w:cstheme="majorHAnsi"/>
                <w:b/>
                <w:sz w:val="24"/>
                <w:szCs w:val="24"/>
              </w:rPr>
              <w:t>COMPETENZE</w:t>
            </w:r>
          </w:p>
        </w:tc>
        <w:tc>
          <w:tcPr>
            <w:tcW w:w="6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4A6A76" w:rsidR="00712146" w:rsidP="00712146" w:rsidRDefault="00712146" w14:paraId="759AA73B" wp14:textId="7777777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6A76">
              <w:rPr>
                <w:rFonts w:asciiTheme="majorHAnsi" w:hAnsiTheme="majorHAnsi" w:cstheme="majorHAnsi"/>
                <w:sz w:val="24"/>
                <w:szCs w:val="24"/>
              </w:rPr>
              <w:br/>
            </w:r>
            <w:r w:rsidRPr="004A6A76">
              <w:rPr>
                <w:rFonts w:asciiTheme="majorHAnsi" w:hAnsiTheme="majorHAnsi" w:cstheme="majorHAnsi"/>
                <w:b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712146" w:rsidTr="001438FC" w14:paraId="1E398E1C" wp14:textId="77777777">
        <w:trPr>
          <w:trHeight w:val="660"/>
        </w:trPr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4A6A76" w:rsidR="00712146" w:rsidP="00DF2749" w:rsidRDefault="00712146" w14:paraId="399AF212" wp14:textId="77777777">
            <w:pPr>
              <w:pStyle w:val="Corpodeltesto"/>
              <w:numPr>
                <w:ilvl w:val="0"/>
                <w:numId w:val="203"/>
              </w:numPr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A6A7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Comprendere testi orali e scritti su argomenti inerenti alla sfera personale; </w:t>
            </w:r>
          </w:p>
          <w:p w:rsidRPr="004A6A76" w:rsidR="00712146" w:rsidP="00DF2749" w:rsidRDefault="00712146" w14:paraId="29D2D444" wp14:textId="77777777">
            <w:pPr>
              <w:pStyle w:val="Corpodeltesto"/>
              <w:numPr>
                <w:ilvl w:val="0"/>
                <w:numId w:val="203"/>
              </w:numPr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A6A7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Produrre testi orali e scritti lineari e coesi per riferire fatti e descrivere situazioni;</w:t>
            </w:r>
          </w:p>
          <w:p w:rsidRPr="004A6A76" w:rsidR="00712146" w:rsidP="00DF2749" w:rsidRDefault="00712146" w14:paraId="624F8128" wp14:textId="77777777">
            <w:pPr>
              <w:pStyle w:val="Corpodeltesto"/>
              <w:numPr>
                <w:ilvl w:val="0"/>
                <w:numId w:val="203"/>
              </w:numPr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4A6A7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Utilizzare la lingua straniera per i principali scopi comunicativi</w:t>
            </w: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;</w:t>
            </w:r>
          </w:p>
          <w:p w:rsidRPr="004A6A76" w:rsidR="00712146" w:rsidP="00DF2749" w:rsidRDefault="00712146" w14:paraId="71EB9A79" wp14:textId="77777777">
            <w:pPr>
              <w:pStyle w:val="Corpodeltesto"/>
              <w:numPr>
                <w:ilvl w:val="0"/>
                <w:numId w:val="203"/>
              </w:numPr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4A6A7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Raggiungere il livello A2/B1 del Quadro Comune Europeo di Riferimento</w:t>
            </w: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;</w:t>
            </w:r>
          </w:p>
          <w:p w:rsidRPr="004A6A76" w:rsidR="00712146" w:rsidP="00DF2749" w:rsidRDefault="00712146" w14:paraId="4BD98365" wp14:textId="77777777">
            <w:pPr>
              <w:pStyle w:val="Corpodeltesto"/>
              <w:numPr>
                <w:ilvl w:val="0"/>
                <w:numId w:val="203"/>
              </w:numPr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A6A7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Partecipare e interagire nelle conversazioni in maniera adeguata al contest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o;</w:t>
            </w:r>
            <w:r w:rsidRPr="004A6A76">
              <w:rPr>
                <w:rFonts w:asciiTheme="majorHAnsi" w:hAnsiTheme="majorHAnsi" w:cstheme="majorHAnsi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4A6A7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Pr="004A6A76" w:rsidR="00712146" w:rsidP="00DF2749" w:rsidRDefault="00712146" w14:paraId="2886E1F4" wp14:textId="77777777">
            <w:pPr>
              <w:pStyle w:val="Corpodeltesto"/>
              <w:numPr>
                <w:ilvl w:val="0"/>
                <w:numId w:val="203"/>
              </w:numPr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A6A7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Analizzare semplici testi quali documenti di attualità, testi letterari di facile comprensione, film, video, ecc.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;</w:t>
            </w:r>
          </w:p>
          <w:p w:rsidRPr="004A6A76" w:rsidR="00712146" w:rsidP="00DF2749" w:rsidRDefault="00712146" w14:paraId="2722FF7B" wp14:textId="77777777">
            <w:pPr>
              <w:pStyle w:val="Corpodeltesto"/>
              <w:numPr>
                <w:ilvl w:val="0"/>
                <w:numId w:val="203"/>
              </w:numPr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A6A7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Usare la lingua per apprendere argomenti di ambiti disciplinari diversi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;</w:t>
            </w:r>
            <w:r w:rsidRPr="004A6A76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</w:t>
            </w:r>
          </w:p>
          <w:p w:rsidRPr="004A6A76" w:rsidR="00712146" w:rsidP="00DF2749" w:rsidRDefault="00712146" w14:paraId="615DE64F" wp14:textId="77777777">
            <w:pPr>
              <w:pStyle w:val="Corpodeltesto"/>
              <w:numPr>
                <w:ilvl w:val="0"/>
                <w:numId w:val="203"/>
              </w:numPr>
              <w:jc w:val="lef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4A6A7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Comprende aspetti relativi alla cultura dei paesi Anglosassoni con particolare riferimento </w:t>
            </w:r>
            <w:r w:rsidRPr="004A6A7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lastRenderedPageBreak/>
              <w:t>all’ambito sociale</w:t>
            </w: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;</w:t>
            </w:r>
            <w:r w:rsidRPr="004A6A7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Pr="004A6A76" w:rsidR="00712146" w:rsidP="00DF2749" w:rsidRDefault="00712146" w14:paraId="665C7461" wp14:textId="77777777">
            <w:pPr>
              <w:pStyle w:val="Corpodeltesto"/>
              <w:numPr>
                <w:ilvl w:val="0"/>
                <w:numId w:val="203"/>
              </w:numPr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4A6A76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Consolidare la pronuncia</w:t>
            </w:r>
            <w:r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.</w:t>
            </w:r>
          </w:p>
          <w:p w:rsidRPr="004A6A76" w:rsidR="00712146" w:rsidP="00712146" w:rsidRDefault="00712146" w14:paraId="0C5B615A" wp14:textId="77777777">
            <w:pPr>
              <w:pStyle w:val="Corpodeltesto"/>
              <w:jc w:val="left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4A6A76" w:rsidR="00712146" w:rsidP="00DF2749" w:rsidRDefault="00712146" w14:paraId="44306CDA" wp14:textId="77777777">
            <w:pPr>
              <w:pStyle w:val="Paragrafoelenco"/>
              <w:numPr>
                <w:ilvl w:val="0"/>
                <w:numId w:val="20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A6A76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Conoscere le funzioni linguistiche e le strutture grammaticali e gli aspetti strutturali della lingua utilizzata in testi comunicativi nella forma scritta, orale e multimediale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:rsidRPr="004A6A76" w:rsidR="00712146" w:rsidP="00DF2749" w:rsidRDefault="00712146" w14:paraId="10D14437" wp14:textId="77777777">
            <w:pPr>
              <w:pStyle w:val="Paragrafoelenco"/>
              <w:numPr>
                <w:ilvl w:val="0"/>
                <w:numId w:val="20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A6A76">
              <w:rPr>
                <w:rFonts w:asciiTheme="majorHAnsi" w:hAnsiTheme="majorHAnsi" w:cstheme="majorHAnsi"/>
                <w:sz w:val="24"/>
                <w:szCs w:val="24"/>
              </w:rPr>
              <w:t>Individuare e confrontare tra loro aspetti della lingua italiana e inglese in relazione a sintassi/grammatica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;</w:t>
            </w:r>
            <w:r w:rsidRPr="004A6A7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Pr="004A6A76" w:rsidR="00712146" w:rsidP="00DF2749" w:rsidRDefault="00712146" w14:paraId="169E35D3" wp14:textId="77777777">
            <w:pPr>
              <w:pStyle w:val="Paragrafoelenco"/>
              <w:numPr>
                <w:ilvl w:val="0"/>
                <w:numId w:val="20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A6A76">
              <w:rPr>
                <w:rFonts w:asciiTheme="majorHAnsi" w:hAnsiTheme="majorHAnsi" w:cstheme="majorHAnsi"/>
                <w:sz w:val="24"/>
                <w:szCs w:val="24"/>
              </w:rPr>
              <w:t>Tradurre ed elaborare le informazioni ricavate dal testo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:rsidRPr="004A6A76" w:rsidR="00712146" w:rsidP="00DF2749" w:rsidRDefault="00712146" w14:paraId="5C6ABE46" wp14:textId="77777777">
            <w:pPr>
              <w:pStyle w:val="Paragrafoelenco"/>
              <w:numPr>
                <w:ilvl w:val="0"/>
                <w:numId w:val="20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A6A76">
              <w:rPr>
                <w:rFonts w:asciiTheme="majorHAnsi" w:hAnsiTheme="majorHAnsi" w:cstheme="majorHAnsi"/>
                <w:sz w:val="24"/>
                <w:szCs w:val="24"/>
              </w:rPr>
              <w:t>Utilizzare un repertorio lessicale ed espressioni di uso frequente per esprimere bisogni concreti della vita quotidiana; usare i dizionari, anche multimediali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;</w:t>
            </w:r>
          </w:p>
          <w:p w:rsidRPr="004A6A76" w:rsidR="00712146" w:rsidP="00DF2749" w:rsidRDefault="00712146" w14:paraId="6150BB00" wp14:textId="77777777">
            <w:pPr>
              <w:pStyle w:val="Paragrafoelenco"/>
              <w:numPr>
                <w:ilvl w:val="0"/>
                <w:numId w:val="20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4A6A76">
              <w:rPr>
                <w:rFonts w:asciiTheme="majorHAnsi" w:hAnsiTheme="majorHAnsi" w:cstheme="majorHAnsi"/>
                <w:sz w:val="24"/>
                <w:szCs w:val="24"/>
              </w:rPr>
              <w:t>Descrivere situazioni, avvenimenti ed esperienze personali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</w:tr>
    </w:tbl>
    <w:p xmlns:wp14="http://schemas.microsoft.com/office/word/2010/wordml" w:rsidR="00344AF0" w:rsidRDefault="00344AF0" w14:paraId="792F1AA2" wp14:textId="77777777">
      <w:pPr>
        <w:pStyle w:val="normal"/>
        <w:tabs>
          <w:tab w:val="left" w:pos="5880"/>
        </w:tabs>
        <w:rPr>
          <w:rFonts w:ascii="Times New Roman" w:hAnsi="Times New Roman" w:eastAsia="Times New Roman" w:cs="Times New Roman"/>
        </w:rPr>
      </w:pPr>
    </w:p>
    <w:p xmlns:wp14="http://schemas.microsoft.com/office/word/2010/wordml" w:rsidR="00344AF0" w:rsidRDefault="00344AF0" w14:paraId="1A499DFC" wp14:textId="77777777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f6"/>
        <w:tblW w:w="10598" w:type="dxa"/>
        <w:tblInd w:w="0" w:type="dxa"/>
        <w:tblLayout w:type="fixed"/>
        <w:tblLook w:val="0400"/>
      </w:tblPr>
      <w:tblGrid>
        <w:gridCol w:w="4272"/>
        <w:gridCol w:w="6326"/>
      </w:tblGrid>
      <w:tr xmlns:wp14="http://schemas.microsoft.com/office/word/2010/wordml" w:rsidR="00344AF0" w:rsidTr="001438FC" w14:paraId="4D1E0581" wp14:textId="77777777">
        <w:trPr>
          <w:trHeight w:val="656"/>
        </w:trPr>
        <w:tc>
          <w:tcPr>
            <w:tcW w:w="10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18B7ED1C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color w:val="000000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 xml:space="preserve">SECONDO BIENNIO </w:t>
            </w:r>
          </w:p>
        </w:tc>
      </w:tr>
      <w:tr xmlns:wp14="http://schemas.microsoft.com/office/word/2010/wordml" w:rsidR="00712146" w:rsidTr="001438FC" w14:paraId="251DD383" wp14:textId="77777777">
        <w:trPr>
          <w:trHeight w:val="676"/>
        </w:trPr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F018E8" w:rsidR="00712146" w:rsidP="00712146" w:rsidRDefault="00712146" w14:paraId="0481718B" wp14:textId="7777777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018E8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F018E8">
              <w:rPr>
                <w:rFonts w:asciiTheme="majorHAnsi" w:hAnsiTheme="majorHAnsi" w:cstheme="majorHAnsi"/>
                <w:b/>
                <w:sz w:val="24"/>
                <w:szCs w:val="24"/>
              </w:rPr>
              <w:t>COMPETENZE</w:t>
            </w:r>
          </w:p>
        </w:tc>
        <w:tc>
          <w:tcPr>
            <w:tcW w:w="6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F018E8" w:rsidR="00712146" w:rsidP="00712146" w:rsidRDefault="00712146" w14:paraId="770D6D56" wp14:textId="7777777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018E8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F018E8">
              <w:rPr>
                <w:rFonts w:asciiTheme="majorHAnsi" w:hAnsiTheme="majorHAnsi" w:cstheme="majorHAnsi"/>
                <w:b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712146" w:rsidTr="001438FC" w14:paraId="472A0E12" wp14:textId="77777777">
        <w:trPr>
          <w:trHeight w:val="676"/>
        </w:trPr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F018E8" w:rsidR="00712146" w:rsidP="00DF2749" w:rsidRDefault="00712146" w14:paraId="0FE718A7" wp14:textId="77777777">
            <w:pPr>
              <w:pStyle w:val="Paragrafoelenco"/>
              <w:numPr>
                <w:ilvl w:val="0"/>
                <w:numId w:val="20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" w:after="8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F018E8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Comprendere in modo dettagliato testi orali e scritti attinenti ad aree di interesse di ciascun liceo; </w:t>
            </w:r>
          </w:p>
          <w:p w:rsidRPr="00F018E8" w:rsidR="00712146" w:rsidP="00DF2749" w:rsidRDefault="00712146" w14:paraId="100E3D03" wp14:textId="77777777">
            <w:pPr>
              <w:pStyle w:val="Paragrafoelenco"/>
              <w:numPr>
                <w:ilvl w:val="0"/>
                <w:numId w:val="20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" w:after="8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F018E8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Produrre testi orali e scritti strutturati e coesi per riferire fatti, descrivere fenomeni e situazioni, sostenere opinioni con le opportune argomentazioni; </w:t>
            </w:r>
          </w:p>
          <w:p w:rsidRPr="00F018E8" w:rsidR="00712146" w:rsidP="00DF2749" w:rsidRDefault="00712146" w14:paraId="3EBA9ECC" wp14:textId="77777777">
            <w:pPr>
              <w:pStyle w:val="Corpodeltesto"/>
              <w:numPr>
                <w:ilvl w:val="0"/>
                <w:numId w:val="204"/>
              </w:numPr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F018E8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Raggiungere il livello B1/B2 del Quadro Comune Europeo di Riferimento</w:t>
            </w:r>
          </w:p>
          <w:p w:rsidRPr="00F018E8" w:rsidR="00712146" w:rsidP="00DF2749" w:rsidRDefault="00712146" w14:paraId="191A1BB3" wp14:textId="77777777">
            <w:pPr>
              <w:pStyle w:val="Paragrafoelenco"/>
              <w:numPr>
                <w:ilvl w:val="0"/>
                <w:numId w:val="20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" w:after="8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F018E8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Partecipare e interagire nelle conversazioni;</w:t>
            </w:r>
          </w:p>
          <w:p w:rsidRPr="00F018E8" w:rsidR="00712146" w:rsidP="00712146" w:rsidRDefault="00712146" w14:paraId="067A6310" wp14:textId="77777777">
            <w:pPr>
              <w:pStyle w:val="Paragrafoelenc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" w:after="8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F018E8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in maniera adeguata sia agli interlocutori sia al contesto;</w:t>
            </w:r>
          </w:p>
          <w:p w:rsidRPr="00F018E8" w:rsidR="00712146" w:rsidP="00DF2749" w:rsidRDefault="00712146" w14:paraId="1DC239B1" wp14:textId="77777777">
            <w:pPr>
              <w:pStyle w:val="Paragrafoelenco"/>
              <w:numPr>
                <w:ilvl w:val="0"/>
                <w:numId w:val="20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" w:after="8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F018E8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Acquisire una maggiore consapevolezza delle analogie e differenze tra la lingua straniera e la lingua italiana;</w:t>
            </w:r>
          </w:p>
          <w:p w:rsidRPr="00F018E8" w:rsidR="00712146" w:rsidP="00DF2749" w:rsidRDefault="00712146" w14:paraId="373CD7FA" wp14:textId="77777777">
            <w:pPr>
              <w:pStyle w:val="Paragrafoelenco"/>
              <w:numPr>
                <w:ilvl w:val="0"/>
                <w:numId w:val="20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" w:after="8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F018E8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Comprendere aspetti specifici relativi alla cultura dei paesi Anglosassoni;</w:t>
            </w:r>
          </w:p>
          <w:p w:rsidRPr="00F018E8" w:rsidR="00712146" w:rsidP="00DF2749" w:rsidRDefault="00712146" w14:paraId="39842196" wp14:textId="77777777">
            <w:pPr>
              <w:pStyle w:val="Paragrafoelenco"/>
              <w:numPr>
                <w:ilvl w:val="0"/>
                <w:numId w:val="20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" w:after="8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F018E8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Comprendere e contestualizzare testi letterari di epoche diverse; </w:t>
            </w:r>
          </w:p>
          <w:p w:rsidRPr="00F018E8" w:rsidR="00712146" w:rsidP="00DF2749" w:rsidRDefault="00712146" w14:paraId="1723E274" wp14:textId="77777777">
            <w:pPr>
              <w:pStyle w:val="Paragrafoelenco"/>
              <w:numPr>
                <w:ilvl w:val="0"/>
                <w:numId w:val="20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" w:after="8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F018E8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Analizzare e confrontare testi letterari utilizzando un lessico specifico e adeguato e una pronuncia corretta.</w:t>
            </w:r>
          </w:p>
          <w:p w:rsidRPr="00F018E8" w:rsidR="00712146" w:rsidP="00712146" w:rsidRDefault="00712146" w14:paraId="5E7E3C41" wp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F018E8" w:rsidR="00712146" w:rsidP="00DF2749" w:rsidRDefault="00712146" w14:paraId="7B11A4F0" wp14:textId="77777777">
            <w:pPr>
              <w:pStyle w:val="Paragrafoelenco"/>
              <w:numPr>
                <w:ilvl w:val="0"/>
                <w:numId w:val="205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8E8">
              <w:rPr>
                <w:rFonts w:asciiTheme="majorHAnsi" w:hAnsiTheme="majorHAnsi" w:cstheme="majorHAnsi"/>
                <w:sz w:val="24"/>
                <w:szCs w:val="24"/>
              </w:rPr>
              <w:t>Conoscere aspetti relativi alla cultura dei paesi Anglosassoni con riferimento all'ambito sociale e letterario;</w:t>
            </w:r>
          </w:p>
          <w:p w:rsidRPr="00F018E8" w:rsidR="00712146" w:rsidP="00DF2749" w:rsidRDefault="00712146" w14:paraId="5C40B298" wp14:textId="77777777">
            <w:pPr>
              <w:pStyle w:val="Paragrafoelenco"/>
              <w:numPr>
                <w:ilvl w:val="0"/>
                <w:numId w:val="205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8E8">
              <w:rPr>
                <w:rFonts w:asciiTheme="majorHAnsi" w:hAnsiTheme="majorHAnsi" w:cstheme="majorHAnsi"/>
                <w:sz w:val="24"/>
                <w:szCs w:val="24"/>
              </w:rPr>
              <w:t>Collaborare con i compagni nella realizzazione di attività e progetti;</w:t>
            </w:r>
          </w:p>
          <w:p w:rsidRPr="00F018E8" w:rsidR="00712146" w:rsidP="00DF2749" w:rsidRDefault="00712146" w14:paraId="51059DF8" wp14:textId="77777777">
            <w:pPr>
              <w:pStyle w:val="Paragrafoelenco"/>
              <w:numPr>
                <w:ilvl w:val="0"/>
                <w:numId w:val="205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8E8">
              <w:rPr>
                <w:rFonts w:asciiTheme="majorHAnsi" w:hAnsiTheme="majorHAnsi" w:cstheme="majorHAnsi"/>
                <w:sz w:val="24"/>
                <w:szCs w:val="24"/>
              </w:rPr>
              <w:t xml:space="preserve">Conoscere le funzioni linguistiche e le strutture grammaticali dell’inglese per comunicare messaggi specifici; </w:t>
            </w:r>
          </w:p>
          <w:p w:rsidRPr="00F018E8" w:rsidR="00712146" w:rsidP="00DF2749" w:rsidRDefault="00712146" w14:paraId="261D17B1" wp14:textId="77777777">
            <w:pPr>
              <w:pStyle w:val="Paragrafoelenco"/>
              <w:numPr>
                <w:ilvl w:val="0"/>
                <w:numId w:val="205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8E8">
              <w:rPr>
                <w:rFonts w:asciiTheme="majorHAnsi" w:hAnsiTheme="majorHAnsi" w:cstheme="majorHAnsi"/>
                <w:sz w:val="24"/>
                <w:szCs w:val="24"/>
              </w:rPr>
              <w:t xml:space="preserve">Individuare e confrontare tra loro aspetti della lingua italiana e inglese in relazione all’aspetto culturale; </w:t>
            </w:r>
          </w:p>
          <w:p w:rsidRPr="00F018E8" w:rsidR="00712146" w:rsidP="00DF2749" w:rsidRDefault="00712146" w14:paraId="1399A097" wp14:textId="77777777">
            <w:pPr>
              <w:pStyle w:val="Paragrafoelenco"/>
              <w:numPr>
                <w:ilvl w:val="0"/>
                <w:numId w:val="205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8E8">
              <w:rPr>
                <w:rFonts w:asciiTheme="majorHAnsi" w:hAnsiTheme="majorHAnsi" w:cstheme="majorHAnsi"/>
                <w:sz w:val="24"/>
                <w:szCs w:val="24"/>
              </w:rPr>
              <w:t xml:space="preserve">Riflettere sulle strategie di apprendimento della lingua straniera al fine di sviluppare autonomia nello studio; </w:t>
            </w:r>
          </w:p>
          <w:p w:rsidRPr="00F018E8" w:rsidR="00712146" w:rsidP="00DF2749" w:rsidRDefault="00712146" w14:paraId="6697A92A" wp14:textId="77777777">
            <w:pPr>
              <w:pStyle w:val="Paragrafoelenco"/>
              <w:numPr>
                <w:ilvl w:val="0"/>
                <w:numId w:val="205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8E8">
              <w:rPr>
                <w:rFonts w:asciiTheme="majorHAnsi" w:hAnsiTheme="majorHAnsi" w:cstheme="majorHAnsi"/>
                <w:sz w:val="24"/>
                <w:szCs w:val="24"/>
              </w:rPr>
              <w:t>Descrivere situazioni, avvenimenti, esperienze personali;</w:t>
            </w:r>
          </w:p>
          <w:p w:rsidRPr="00F018E8" w:rsidR="00712146" w:rsidP="00DF2749" w:rsidRDefault="00712146" w14:paraId="6B0A0207" wp14:textId="77777777">
            <w:pPr>
              <w:pStyle w:val="Paragrafoelenco"/>
              <w:numPr>
                <w:ilvl w:val="0"/>
                <w:numId w:val="205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018E8">
              <w:rPr>
                <w:rFonts w:asciiTheme="majorHAnsi" w:hAnsiTheme="majorHAnsi" w:cstheme="majorHAnsi"/>
                <w:sz w:val="24"/>
                <w:szCs w:val="24"/>
              </w:rPr>
              <w:t>Arricchire ulteriormente il proprio vocabolario per migliorare la comunicazione soprattutto in ambito letterario.</w:t>
            </w:r>
          </w:p>
          <w:p w:rsidRPr="00F018E8" w:rsidR="00712146" w:rsidP="00712146" w:rsidRDefault="00712146" w14:paraId="03F828E4" wp14:textId="77777777">
            <w:pPr>
              <w:ind w:left="36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F018E8" w:rsidR="00712146" w:rsidP="00712146" w:rsidRDefault="00712146" w14:paraId="2AC57CB0" wp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xmlns:wp14="http://schemas.microsoft.com/office/word/2010/wordml" w:rsidR="00344AF0" w:rsidRDefault="00344AF0" w14:paraId="5186B13D" wp14:textId="77777777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f7"/>
        <w:tblW w:w="10598" w:type="dxa"/>
        <w:tblInd w:w="0" w:type="dxa"/>
        <w:tblLayout w:type="fixed"/>
        <w:tblLook w:val="0400"/>
      </w:tblPr>
      <w:tblGrid>
        <w:gridCol w:w="3422"/>
        <w:gridCol w:w="7176"/>
      </w:tblGrid>
      <w:tr xmlns:wp14="http://schemas.microsoft.com/office/word/2010/wordml" w:rsidR="00344AF0" w:rsidTr="005A0E9D" w14:paraId="17180184" wp14:textId="77777777">
        <w:trPr>
          <w:trHeight w:val="697"/>
        </w:trPr>
        <w:tc>
          <w:tcPr>
            <w:tcW w:w="10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3A7BB912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32"/>
                <w:szCs w:val="32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 xml:space="preserve">CLASSE 5 </w:t>
            </w:r>
          </w:p>
        </w:tc>
      </w:tr>
      <w:tr xmlns:wp14="http://schemas.microsoft.com/office/word/2010/wordml" w:rsidR="00BC0A00" w:rsidTr="001438FC" w14:paraId="632702CA" wp14:textId="77777777">
        <w:trPr>
          <w:trHeight w:val="719"/>
        </w:trPr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587701" w:rsidR="00BC0A00" w:rsidP="00BC0A00" w:rsidRDefault="00BC0A00" w14:paraId="6AACC887" wp14:textId="7777777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87701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587701">
              <w:rPr>
                <w:rFonts w:asciiTheme="majorHAnsi" w:hAnsiTheme="majorHAnsi" w:cstheme="majorHAnsi"/>
                <w:b/>
                <w:sz w:val="24"/>
                <w:szCs w:val="24"/>
              </w:rPr>
              <w:t>COMPETENZE</w:t>
            </w:r>
          </w:p>
        </w:tc>
        <w:tc>
          <w:tcPr>
            <w:tcW w:w="7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587701" w:rsidR="00BC0A00" w:rsidP="00BC0A00" w:rsidRDefault="00BC0A00" w14:paraId="3C29D739" wp14:textId="7777777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87701"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 w:rsidRPr="00587701">
              <w:rPr>
                <w:rFonts w:asciiTheme="majorHAnsi" w:hAnsiTheme="majorHAnsi" w:cstheme="majorHAnsi"/>
                <w:b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BC0A00" w:rsidTr="005A0E9D" w14:paraId="4E7C224F" wp14:textId="77777777">
        <w:trPr>
          <w:trHeight w:val="719"/>
        </w:trPr>
        <w:tc>
          <w:tcPr>
            <w:tcW w:w="3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587701" w:rsidR="00BC0A00" w:rsidP="00DF2749" w:rsidRDefault="00BC0A00" w14:paraId="5BAD7C1B" wp14:textId="77777777">
            <w:pPr>
              <w:pStyle w:val="Paragrafoelenco"/>
              <w:numPr>
                <w:ilvl w:val="0"/>
                <w:numId w:val="20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" w:after="8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587701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Acquisire competenze comunicative corrispondenti al Livello B2 del Quadro Comune </w:t>
            </w:r>
            <w:r w:rsidRPr="00587701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lastRenderedPageBreak/>
              <w:t>Europeo di Riferimento per le lingue;</w:t>
            </w:r>
          </w:p>
          <w:p w:rsidRPr="00587701" w:rsidR="00BC0A00" w:rsidP="00DF2749" w:rsidRDefault="00BC0A00" w14:paraId="1DB532D7" wp14:textId="77777777">
            <w:pPr>
              <w:pStyle w:val="Paragrafoelenco"/>
              <w:numPr>
                <w:ilvl w:val="0"/>
                <w:numId w:val="20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" w:after="8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587701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Produrre testi orali e scritti e riflettere sulle caratteristiche formali dei testi prodotti al fine di pervenire ad un accettabile livello di padronanza linguistica;</w:t>
            </w:r>
          </w:p>
          <w:p w:rsidRPr="00587701" w:rsidR="00BC0A00" w:rsidP="00DF2749" w:rsidRDefault="00BC0A00" w14:paraId="576A595E" wp14:textId="77777777">
            <w:pPr>
              <w:pStyle w:val="Paragrafoelenco"/>
              <w:numPr>
                <w:ilvl w:val="0"/>
                <w:numId w:val="20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" w:after="8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7701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  Consolidare il metodo di studio della lingua straniera per l’apprendimento di contenuti, coerentemente con l’asse culturale caratterizzante ciascun liceo;</w:t>
            </w:r>
          </w:p>
          <w:p w:rsidRPr="00587701" w:rsidR="00BC0A00" w:rsidP="00DF2749" w:rsidRDefault="00BC0A00" w14:paraId="779AEFEB" wp14:textId="77777777">
            <w:pPr>
              <w:pStyle w:val="Paragrafoelenco"/>
              <w:numPr>
                <w:ilvl w:val="0"/>
                <w:numId w:val="20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" w:after="8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7701">
              <w:rPr>
                <w:rFonts w:asciiTheme="majorHAnsi" w:hAnsiTheme="majorHAnsi" w:cstheme="majorHAnsi"/>
                <w:sz w:val="24"/>
                <w:szCs w:val="24"/>
              </w:rPr>
              <w:t xml:space="preserve">   Comprendere aspetti della cultura inglese con particolare riferimento alle problematiche e ai linguaggi propri dell’epoca moderna e contemporanea;</w:t>
            </w:r>
          </w:p>
          <w:p w:rsidRPr="00587701" w:rsidR="00BC0A00" w:rsidP="00DF2749" w:rsidRDefault="00BC0A00" w14:paraId="48797369" wp14:textId="77777777">
            <w:pPr>
              <w:pStyle w:val="Paragrafoelenco"/>
              <w:numPr>
                <w:ilvl w:val="0"/>
                <w:numId w:val="20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" w:after="8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7701">
              <w:rPr>
                <w:rFonts w:asciiTheme="majorHAnsi" w:hAnsiTheme="majorHAnsi" w:cstheme="majorHAnsi"/>
                <w:sz w:val="24"/>
                <w:szCs w:val="24"/>
              </w:rPr>
              <w:t xml:space="preserve">   Analizzare e confrontare testi letterari;</w:t>
            </w:r>
          </w:p>
          <w:p w:rsidRPr="00587701" w:rsidR="00BC0A00" w:rsidP="00DF2749" w:rsidRDefault="00BC0A00" w14:paraId="21C07AF7" wp14:textId="77777777">
            <w:pPr>
              <w:pStyle w:val="Paragrafoelenco"/>
              <w:numPr>
                <w:ilvl w:val="0"/>
                <w:numId w:val="20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" w:after="8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587701">
              <w:rPr>
                <w:rFonts w:asciiTheme="majorHAnsi" w:hAnsiTheme="majorHAnsi" w:cstheme="majorHAnsi"/>
                <w:sz w:val="24"/>
                <w:szCs w:val="24"/>
              </w:rPr>
              <w:t xml:space="preserve">   Comprendere le nuove tecnologie per fare ricerche e approfondire argomenti</w:t>
            </w:r>
            <w:r w:rsidRPr="00587701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 xml:space="preserve"> utilizzando un lessico specifico e adeguato e una pronuncia corretta;</w:t>
            </w:r>
          </w:p>
          <w:p w:rsidRPr="00587701" w:rsidR="00BC0A00" w:rsidP="00BC0A00" w:rsidRDefault="00BC0A00" w14:paraId="6C57C439" wp14:textId="777777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" w:after="8"/>
              <w:ind w:left="360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</w:p>
          <w:p w:rsidRPr="00587701" w:rsidR="00BC0A00" w:rsidP="00BC0A00" w:rsidRDefault="00BC0A00" w14:paraId="3D404BC9" wp14:textId="77777777">
            <w:pPr>
              <w:pStyle w:val="Paragrafoelenco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" w:after="8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Pr="00587701" w:rsidR="00BC0A00" w:rsidP="00DF2749" w:rsidRDefault="00BC0A00" w14:paraId="606CECBB" wp14:textId="77777777">
            <w:pPr>
              <w:pStyle w:val="Paragrafoelenco"/>
              <w:numPr>
                <w:ilvl w:val="0"/>
                <w:numId w:val="206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770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Conoscere aspetti relativi alla cultura inglese con riferimento all'ambito storico, sociale, letterario, artistico e scientifico con particolare riferimento alle problematiche e ai linguaggi propri dell'epoca moderna e contemporanea; </w:t>
            </w:r>
          </w:p>
          <w:p w:rsidRPr="00587701" w:rsidR="00BC0A00" w:rsidP="00DF2749" w:rsidRDefault="00BC0A00" w14:paraId="73A44846" wp14:textId="77777777">
            <w:pPr>
              <w:pStyle w:val="Paragrafoelenco"/>
              <w:numPr>
                <w:ilvl w:val="0"/>
                <w:numId w:val="206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7701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Motivare e spiegare opinioni e progetti;</w:t>
            </w:r>
          </w:p>
          <w:p w:rsidRPr="00587701" w:rsidR="00BC0A00" w:rsidP="00DF2749" w:rsidRDefault="00BC0A00" w14:paraId="29F700F8" wp14:textId="77777777">
            <w:pPr>
              <w:pStyle w:val="Paragrafoelenco"/>
              <w:numPr>
                <w:ilvl w:val="0"/>
                <w:numId w:val="206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7701">
              <w:rPr>
                <w:rFonts w:asciiTheme="majorHAnsi" w:hAnsiTheme="majorHAnsi" w:cstheme="majorHAnsi"/>
                <w:sz w:val="24"/>
                <w:szCs w:val="24"/>
              </w:rPr>
              <w:t>Collaborare con i compagni nella realizzazione di attività e progetti;</w:t>
            </w:r>
          </w:p>
          <w:p w:rsidRPr="00587701" w:rsidR="00BC0A00" w:rsidP="00DF2749" w:rsidRDefault="00BC0A00" w14:paraId="41B0B4DB" wp14:textId="77777777">
            <w:pPr>
              <w:pStyle w:val="Paragrafoelenco"/>
              <w:numPr>
                <w:ilvl w:val="0"/>
                <w:numId w:val="206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7701">
              <w:rPr>
                <w:rFonts w:asciiTheme="majorHAnsi" w:hAnsiTheme="majorHAnsi" w:cstheme="majorHAnsi"/>
                <w:sz w:val="24"/>
                <w:szCs w:val="24"/>
              </w:rPr>
              <w:t>Comprendere le funzioni linguistiche e le strutture grammaticali dell’inglese per comunicare specifici messaggi;</w:t>
            </w:r>
          </w:p>
          <w:p w:rsidRPr="00587701" w:rsidR="00BC0A00" w:rsidP="00DF2749" w:rsidRDefault="00BC0A00" w14:paraId="528293F7" wp14:textId="77777777">
            <w:pPr>
              <w:pStyle w:val="Paragrafoelenco"/>
              <w:numPr>
                <w:ilvl w:val="0"/>
                <w:numId w:val="206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7701">
              <w:rPr>
                <w:rFonts w:asciiTheme="majorHAnsi" w:hAnsiTheme="majorHAnsi" w:cstheme="majorHAnsi"/>
                <w:sz w:val="24"/>
                <w:szCs w:val="24"/>
              </w:rPr>
              <w:t>Individuare e confrontare tra loro aspetti della lingua italiana e inglese in relazione a sintassi/grammatica e cultura;</w:t>
            </w:r>
          </w:p>
          <w:p w:rsidRPr="00587701" w:rsidR="00BC0A00" w:rsidP="00DF2749" w:rsidRDefault="00BC0A00" w14:paraId="70AF9E5F" wp14:textId="77777777">
            <w:pPr>
              <w:pStyle w:val="Paragrafoelenco"/>
              <w:numPr>
                <w:ilvl w:val="0"/>
                <w:numId w:val="206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7701">
              <w:rPr>
                <w:rFonts w:asciiTheme="majorHAnsi" w:hAnsiTheme="majorHAnsi" w:cstheme="majorHAnsi"/>
                <w:sz w:val="24"/>
                <w:szCs w:val="24"/>
              </w:rPr>
              <w:t>Riflettere su conoscenze, abilità e strategie acquisite nella lingua straniera;</w:t>
            </w:r>
          </w:p>
          <w:p w:rsidRPr="00587701" w:rsidR="00BC0A00" w:rsidP="00DF2749" w:rsidRDefault="00BC0A00" w14:paraId="08C01426" wp14:textId="77777777">
            <w:pPr>
              <w:pStyle w:val="Paragrafoelenco"/>
              <w:numPr>
                <w:ilvl w:val="0"/>
                <w:numId w:val="206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587701">
              <w:rPr>
                <w:rFonts w:asciiTheme="majorHAnsi" w:hAnsiTheme="majorHAnsi" w:cstheme="majorHAnsi"/>
                <w:sz w:val="24"/>
                <w:szCs w:val="24"/>
              </w:rPr>
              <w:t>Arricchire ulteriormente il proprio vocabolario per migliorare la comunicazione soprattutto in ambito letterario.</w:t>
            </w:r>
          </w:p>
          <w:p w:rsidRPr="00587701" w:rsidR="00BC0A00" w:rsidP="00BC0A00" w:rsidRDefault="00BC0A00" w14:paraId="61319B8A" wp14:textId="7777777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8" w:after="8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</w:p>
          <w:p w:rsidRPr="00587701" w:rsidR="00BC0A00" w:rsidP="00BC0A00" w:rsidRDefault="00BC0A00" w14:paraId="31A560F4" wp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xmlns:wp14="http://schemas.microsoft.com/office/word/2010/wordml" w:rsidR="00344AF0" w:rsidRDefault="00344AF0" w14:paraId="70DF735C" wp14:textId="77777777">
      <w:pPr>
        <w:pStyle w:val="normal"/>
        <w:tabs>
          <w:tab w:val="left" w:pos="5880"/>
        </w:tabs>
        <w:rPr>
          <w:rFonts w:ascii="Times New Roman" w:hAnsi="Times New Roman" w:eastAsia="Times New Roman" w:cs="Times New Roman"/>
        </w:rPr>
      </w:pPr>
    </w:p>
    <w:p w:rsidR="72730FE3" w:rsidP="72730FE3" w:rsidRDefault="72730FE3" w14:noSpellErr="1" w14:paraId="2BB2BA8D" w14:textId="3A671079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40"/>
          <w:szCs w:val="40"/>
        </w:rPr>
      </w:pPr>
    </w:p>
    <w:p w:rsidR="72730FE3" w:rsidP="72730FE3" w:rsidRDefault="72730FE3" w14:noSpellErr="1" w14:paraId="62C9FB6E" w14:textId="1762C257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40"/>
          <w:szCs w:val="40"/>
        </w:rPr>
      </w:pPr>
    </w:p>
    <w:p w:rsidR="72730FE3" w:rsidP="72730FE3" w:rsidRDefault="72730FE3" w14:noSpellErr="1" w14:paraId="08D5A915" w14:textId="4610FA5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40"/>
          <w:szCs w:val="40"/>
        </w:rPr>
      </w:pPr>
    </w:p>
    <w:p w:rsidR="72730FE3" w:rsidP="72730FE3" w:rsidRDefault="72730FE3" w14:noSpellErr="1" w14:paraId="7C99CE67" w14:textId="0395B15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40"/>
          <w:szCs w:val="40"/>
        </w:rPr>
      </w:pPr>
    </w:p>
    <w:p w:rsidR="72730FE3" w:rsidP="72730FE3" w:rsidRDefault="72730FE3" w14:noSpellErr="1" w14:paraId="2F0F22D9" w14:textId="7C210E2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40"/>
          <w:szCs w:val="40"/>
        </w:rPr>
      </w:pPr>
    </w:p>
    <w:p w:rsidR="72730FE3" w:rsidP="72730FE3" w:rsidRDefault="72730FE3" w14:noSpellErr="1" w14:paraId="1956E4DD" w14:textId="7A7EFB5B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40"/>
          <w:szCs w:val="40"/>
        </w:rPr>
      </w:pPr>
    </w:p>
    <w:p w:rsidR="72730FE3" w:rsidP="72730FE3" w:rsidRDefault="72730FE3" w14:noSpellErr="1" w14:paraId="3A69EFFF" w14:textId="52776C9E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40"/>
          <w:szCs w:val="40"/>
        </w:rPr>
      </w:pPr>
    </w:p>
    <w:p w:rsidR="72730FE3" w:rsidP="72730FE3" w:rsidRDefault="72730FE3" w14:noSpellErr="1" w14:paraId="69767FE0" w14:textId="7BB0821B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40"/>
          <w:szCs w:val="40"/>
        </w:rPr>
      </w:pPr>
    </w:p>
    <w:p w:rsidR="72730FE3" w:rsidP="72730FE3" w:rsidRDefault="72730FE3" w14:noSpellErr="1" w14:paraId="54C0AF3E" w14:textId="11A6C40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40"/>
          <w:szCs w:val="40"/>
        </w:rPr>
      </w:pPr>
    </w:p>
    <w:p w:rsidR="72730FE3" w:rsidP="72730FE3" w:rsidRDefault="72730FE3" w14:noSpellErr="1" w14:paraId="4AFCC20A" w14:textId="752FF3C5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40"/>
          <w:szCs w:val="40"/>
        </w:rPr>
      </w:pPr>
    </w:p>
    <w:p w:rsidR="72730FE3" w:rsidP="72730FE3" w:rsidRDefault="72730FE3" w14:noSpellErr="1" w14:paraId="47F7EE82" w14:textId="76EE45F1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40"/>
          <w:szCs w:val="40"/>
        </w:rPr>
      </w:pPr>
    </w:p>
    <w:p xmlns:wp14="http://schemas.microsoft.com/office/word/2010/wordml" w:rsidR="00344AF0" w:rsidRDefault="00712146" w14:paraId="2038B9EE" wp14:textId="77777777">
      <w:pPr>
        <w:pStyle w:val="normal"/>
        <w:tabs>
          <w:tab w:val="left" w:pos="5880"/>
        </w:tabs>
        <w:jc w:val="center"/>
        <w:rPr>
          <w:rFonts w:ascii="Times New Roman" w:hAnsi="Times New Roman" w:eastAsia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eastAsia="Times New Roman" w:cs="Times New Roman"/>
          <w:b/>
          <w:color w:val="C00000"/>
          <w:sz w:val="40"/>
          <w:szCs w:val="40"/>
        </w:rPr>
        <w:t>SCIENZE</w:t>
      </w:r>
    </w:p>
    <w:p xmlns:wp14="http://schemas.microsoft.com/office/word/2010/wordml" w:rsidR="00344AF0" w:rsidRDefault="00344AF0" w14:paraId="3A413BF6" wp14:textId="77777777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f8"/>
        <w:tblW w:w="10598" w:type="dxa"/>
        <w:tblInd w:w="0" w:type="dxa"/>
        <w:tblLayout w:type="fixed"/>
        <w:tblLook w:val="0400"/>
      </w:tblPr>
      <w:tblGrid>
        <w:gridCol w:w="3369"/>
        <w:gridCol w:w="1559"/>
        <w:gridCol w:w="5670"/>
      </w:tblGrid>
      <w:tr xmlns:wp14="http://schemas.microsoft.com/office/word/2010/wordml" w:rsidR="00344AF0" w:rsidTr="007E2018" w14:paraId="2643EBD0" wp14:textId="77777777">
        <w:trPr>
          <w:trHeight w:val="680"/>
        </w:trPr>
        <w:tc>
          <w:tcPr>
            <w:tcW w:w="10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54F12BE9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PRIMO BIENNIO</w:t>
            </w:r>
          </w:p>
          <w:p w:rsidR="00344AF0" w:rsidRDefault="00712146" w14:paraId="2C8B58AE" wp14:textId="7777777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Nel primo biennio prevale un approccio di tipo fenomenologico 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osservativo-descrittivo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che conduce l’alunno a:</w:t>
            </w:r>
          </w:p>
          <w:p w:rsidR="00344AF0" w:rsidRDefault="00712146" w14:paraId="1624243B" wp14:textId="77777777">
            <w:pPr>
              <w:pStyle w:val="normal"/>
              <w:numPr>
                <w:ilvl w:val="0"/>
                <w:numId w:val="47"/>
              </w:numPr>
              <w:spacing w:after="0" w:line="240" w:lineRule="auto"/>
              <w:ind w:left="795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Riconoscere nei fenomeni naturali l’unicità storica della terra e dell’intero mondo vivente</w:t>
            </w:r>
          </w:p>
          <w:p w:rsidR="00344AF0" w:rsidRDefault="00712146" w14:paraId="75C4F2EC" wp14:textId="77777777">
            <w:pPr>
              <w:pStyle w:val="normal"/>
              <w:numPr>
                <w:ilvl w:val="0"/>
                <w:numId w:val="47"/>
              </w:numPr>
              <w:spacing w:after="0" w:line="240" w:lineRule="auto"/>
              <w:ind w:left="795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Essere in grado di discutere sui fenomeni, sui risultati, sulle interpretazioni date alle attività di osservazione e di laboratorio</w:t>
            </w:r>
          </w:p>
          <w:p w:rsidR="00344AF0" w:rsidRDefault="00712146" w14:paraId="466F4BA3" wp14:textId="77777777">
            <w:pPr>
              <w:pStyle w:val="normal"/>
              <w:numPr>
                <w:ilvl w:val="0"/>
                <w:numId w:val="47"/>
              </w:numPr>
              <w:spacing w:after="160" w:line="240" w:lineRule="auto"/>
              <w:ind w:left="795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Dato un problema, essere in grado proporre soluzioni, interpretando la realtà attraverso i diversi contenuti delle scienze sperimentali.</w:t>
            </w:r>
          </w:p>
        </w:tc>
      </w:tr>
      <w:tr xmlns:wp14="http://schemas.microsoft.com/office/word/2010/wordml" w:rsidR="00344AF0" w:rsidTr="000C4DF6" w14:paraId="1A397E4D" wp14:textId="77777777">
        <w:trPr>
          <w:trHeight w:val="516"/>
        </w:trP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5CC38E58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COMPETENZA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33D28B4B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5A5FC74D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344AF0" w:rsidTr="007E2018" w14:paraId="635BE4D0" wp14:textId="77777777">
        <w:trPr>
          <w:trHeight w:val="1480"/>
        </w:trP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37EFA3E3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F2749" w:rsidRDefault="00712146" w14:paraId="327042EE" wp14:textId="77777777">
            <w:pPr>
              <w:pStyle w:val="normal"/>
              <w:numPr>
                <w:ilvl w:val="0"/>
                <w:numId w:val="198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Osservare e analizzare fenomeni naturali complessi</w:t>
            </w:r>
          </w:p>
          <w:p w:rsidR="00344AF0" w:rsidP="00DF2749" w:rsidRDefault="00712146" w14:paraId="2D5339D6" wp14:textId="77777777">
            <w:pPr>
              <w:pStyle w:val="normal"/>
              <w:numPr>
                <w:ilvl w:val="0"/>
                <w:numId w:val="198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Utilizzare modelli appropriati per interpretare i fenomeni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.</w:t>
            </w:r>
          </w:p>
          <w:p w:rsidR="00344AF0" w:rsidP="00DF2749" w:rsidRDefault="00712146" w14:paraId="251D398C" wp14:textId="77777777">
            <w:pPr>
              <w:pStyle w:val="normal"/>
              <w:numPr>
                <w:ilvl w:val="0"/>
                <w:numId w:val="198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Collocare le scoperte scientifiche nella loro dimensione storica</w:t>
            </w:r>
          </w:p>
          <w:p w:rsidR="00344AF0" w:rsidP="00DF2749" w:rsidRDefault="00712146" w14:paraId="6F58208D" wp14:textId="77777777">
            <w:pPr>
              <w:pStyle w:val="normal"/>
              <w:numPr>
                <w:ilvl w:val="0"/>
                <w:numId w:val="198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Utilizzare le metodologie acquisite per porsi con atteggiamento scientifico di fronte alla realtà</w:t>
            </w:r>
          </w:p>
          <w:p w:rsidR="00344AF0" w:rsidP="00DF2749" w:rsidRDefault="00712146" w14:paraId="3A22E795" wp14:textId="77777777">
            <w:pPr>
              <w:pStyle w:val="normal"/>
              <w:numPr>
                <w:ilvl w:val="0"/>
                <w:numId w:val="198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Comunicare utilizzando un lessico specifico</w:t>
            </w:r>
          </w:p>
          <w:p w:rsidR="00344AF0" w:rsidP="00DF2749" w:rsidRDefault="00712146" w14:paraId="45104C16" wp14:textId="77777777">
            <w:pPr>
              <w:pStyle w:val="normal"/>
              <w:numPr>
                <w:ilvl w:val="0"/>
                <w:numId w:val="198"/>
              </w:numPr>
              <w:spacing w:after="16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Analizzare le relazioni tra l’ambiente abiotico e le forme viventi per interpretare le modificazioni ambientali di origine antropica e comprenderne le ricadute future</w:t>
            </w:r>
          </w:p>
          <w:p w:rsidR="00344AF0" w:rsidRDefault="00344AF0" w14:paraId="41C6AC2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2DC44586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</w:p>
          <w:p w:rsidR="00344AF0" w:rsidRDefault="00712146" w14:paraId="67B62244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4"/>
                <w:szCs w:val="24"/>
              </w:rPr>
              <w:t>SCIENZE DELLA TERRA</w:t>
            </w:r>
          </w:p>
          <w:p w:rsidR="00344AF0" w:rsidRDefault="00712146" w14:paraId="23DF8CCF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4"/>
                <w:szCs w:val="24"/>
              </w:rPr>
              <w:t>Astronomia</w:t>
            </w:r>
          </w:p>
          <w:p w:rsidR="00344AF0" w:rsidRDefault="00712146" w14:paraId="4FFCBC07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</w:p>
          <w:p w:rsidR="00344AF0" w:rsidRDefault="00344AF0" w14:paraId="1728B4D0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</w:p>
          <w:p w:rsidR="00344AF0" w:rsidRDefault="00344AF0" w14:paraId="34959D4B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</w:p>
          <w:p w:rsidR="00344AF0" w:rsidRDefault="00344AF0" w14:paraId="7BD58BA2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</w:p>
          <w:p w:rsidR="00344AF0" w:rsidRDefault="00344AF0" w14:paraId="4357A966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</w:p>
          <w:p w:rsidR="00344AF0" w:rsidRDefault="00344AF0" w14:paraId="44690661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</w:p>
          <w:p w:rsidR="00344AF0" w:rsidRDefault="00344AF0" w14:paraId="74539910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</w:p>
          <w:p w:rsidR="00344AF0" w:rsidRDefault="00344AF0" w14:paraId="5A7E0CF2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</w:p>
          <w:p w:rsidR="00344AF0" w:rsidRDefault="00344AF0" w14:paraId="60FA6563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</w:p>
          <w:p w:rsidR="00344AF0" w:rsidRDefault="00344AF0" w14:paraId="1AC5CDBE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</w:p>
          <w:p w:rsidR="00344AF0" w:rsidRDefault="00712146" w14:paraId="556C91E7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SCIENZE DELLA TERRA</w:t>
            </w:r>
          </w:p>
          <w:p w:rsidR="00344AF0" w:rsidRDefault="00712146" w14:paraId="1C7E2BF8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Atmosfera, idrosfera, fenomeni meteorologici, clima e sue variazioni</w:t>
            </w:r>
          </w:p>
          <w:p w:rsidR="00344AF0" w:rsidRDefault="00344AF0" w14:paraId="342D4C27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69142F22" wp14:textId="77777777">
            <w:pPr>
              <w:pStyle w:val="normal"/>
              <w:numPr>
                <w:ilvl w:val="0"/>
                <w:numId w:val="48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Saper spiegare le prove a favore della teoria del Big Bang</w:t>
            </w:r>
          </w:p>
          <w:p w:rsidR="00344AF0" w:rsidRDefault="00712146" w14:paraId="48B44F25" wp14:textId="77777777">
            <w:pPr>
              <w:pStyle w:val="normal"/>
              <w:numPr>
                <w:ilvl w:val="0"/>
                <w:numId w:val="48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i parametri coinvolti nelle possibili evoluzioni dell’Universo.</w:t>
            </w:r>
          </w:p>
          <w:p w:rsidR="00344AF0" w:rsidRDefault="00712146" w14:paraId="31A6AF2E" wp14:textId="77777777">
            <w:pPr>
              <w:pStyle w:val="normal"/>
              <w:numPr>
                <w:ilvl w:val="0"/>
                <w:numId w:val="48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Saper classificare le stelle.</w:t>
            </w:r>
          </w:p>
          <w:p w:rsidR="00344AF0" w:rsidRDefault="00712146" w14:paraId="734A7CF5" wp14:textId="77777777">
            <w:pPr>
              <w:pStyle w:val="normal"/>
              <w:numPr>
                <w:ilvl w:val="0"/>
                <w:numId w:val="48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i fattori che portano ad una diversa evoluzione delle stelle e interpretare il diagramma H-R</w:t>
            </w:r>
          </w:p>
          <w:p w:rsidR="00344AF0" w:rsidRDefault="00712146" w14:paraId="3C5F0293" wp14:textId="77777777">
            <w:pPr>
              <w:pStyle w:val="normal"/>
              <w:numPr>
                <w:ilvl w:val="0"/>
                <w:numId w:val="48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Distinguere le principali costellazioni del cielo notturno tramite osservazione utilizzando lo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stellarium</w:t>
            </w:r>
            <w:proofErr w:type="spellEnd"/>
          </w:p>
          <w:p w:rsidR="00344AF0" w:rsidRDefault="00712146" w14:paraId="7ECAB0D8" wp14:textId="77777777">
            <w:pPr>
              <w:pStyle w:val="normal"/>
              <w:numPr>
                <w:ilvl w:val="0"/>
                <w:numId w:val="48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l’origine del sistema solare individuando le cause che hanno permesso al Sole di essere una stella</w:t>
            </w:r>
          </w:p>
          <w:p w:rsidR="00344AF0" w:rsidRDefault="00712146" w14:paraId="6197138A" wp14:textId="77777777">
            <w:pPr>
              <w:pStyle w:val="normal"/>
              <w:numPr>
                <w:ilvl w:val="0"/>
                <w:numId w:val="48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caratteristiche e funzioni delle varie zone che definiscono la struttura del sole</w:t>
            </w:r>
          </w:p>
          <w:p w:rsidR="00344AF0" w:rsidRDefault="00712146" w14:paraId="5260176D" wp14:textId="77777777">
            <w:pPr>
              <w:pStyle w:val="normal"/>
              <w:numPr>
                <w:ilvl w:val="0"/>
                <w:numId w:val="48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le Leggi di Keplero e le loro conseguenze.</w:t>
            </w:r>
          </w:p>
          <w:p w:rsidR="00344AF0" w:rsidRDefault="00712146" w14:paraId="45ED8BB1" wp14:textId="77777777">
            <w:pPr>
              <w:pStyle w:val="normal"/>
              <w:numPr>
                <w:ilvl w:val="0"/>
                <w:numId w:val="48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Spiegare come la Legge di gravitazione universale possa dare ragione delle leggi di Keplero </w:t>
            </w:r>
          </w:p>
          <w:p w:rsidR="00344AF0" w:rsidRDefault="00712146" w14:paraId="299265F1" wp14:textId="77777777">
            <w:pPr>
              <w:pStyle w:val="normal"/>
              <w:numPr>
                <w:ilvl w:val="0"/>
                <w:numId w:val="48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Ricondurre le caratteristiche dei pianeti alla tipologia cui appartengono</w:t>
            </w:r>
          </w:p>
          <w:p w:rsidR="00344AF0" w:rsidRDefault="00712146" w14:paraId="266E0B5A" wp14:textId="77777777">
            <w:pPr>
              <w:pStyle w:val="normal"/>
              <w:numPr>
                <w:ilvl w:val="0"/>
                <w:numId w:val="48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Leggere le coordinate geografiche di una località sulle carte geografiche</w:t>
            </w:r>
          </w:p>
          <w:p w:rsidR="00344AF0" w:rsidRDefault="00712146" w14:paraId="07660A9C" wp14:textId="77777777">
            <w:pPr>
              <w:pStyle w:val="normal"/>
              <w:numPr>
                <w:ilvl w:val="0"/>
                <w:numId w:val="48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i moti della terra ed individuarne prove e conseguenze</w:t>
            </w:r>
          </w:p>
          <w:p w:rsidR="00344AF0" w:rsidRDefault="00712146" w14:paraId="13EF5C07" wp14:textId="77777777">
            <w:pPr>
              <w:pStyle w:val="normal"/>
              <w:numPr>
                <w:ilvl w:val="0"/>
                <w:numId w:val="48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le ipotesi sull’origine della luna</w:t>
            </w:r>
          </w:p>
          <w:p w:rsidR="00344AF0" w:rsidRDefault="00712146" w14:paraId="70304CA3" wp14:textId="77777777">
            <w:pPr>
              <w:pStyle w:val="normal"/>
              <w:numPr>
                <w:ilvl w:val="0"/>
                <w:numId w:val="48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Osservare le fasi lunari e confrontarle con le indicazioni riportate sul calendario. </w:t>
            </w:r>
          </w:p>
          <w:p w:rsidR="00344AF0" w:rsidRDefault="00712146" w14:paraId="21362D21" wp14:textId="77777777">
            <w:pPr>
              <w:pStyle w:val="normal"/>
              <w:numPr>
                <w:ilvl w:val="0"/>
                <w:numId w:val="48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il fenomeno delle eclissi individuandone le cause</w:t>
            </w:r>
          </w:p>
          <w:p w:rsidR="00344AF0" w:rsidRDefault="00344AF0" w14:paraId="3572E399" wp14:textId="77777777">
            <w:pPr>
              <w:pStyle w:val="normal"/>
              <w:spacing w:after="240" w:line="240" w:lineRule="auto"/>
              <w:ind w:left="355" w:hanging="283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1E43872B" wp14:textId="77777777">
            <w:pPr>
              <w:pStyle w:val="normal"/>
              <w:numPr>
                <w:ilvl w:val="0"/>
                <w:numId w:val="49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l’atmosfera terrestre ed individuare le cause del fenomeno dei venti e delle precipitazioni atmosferiche</w:t>
            </w:r>
          </w:p>
          <w:p w:rsidR="00344AF0" w:rsidRDefault="00712146" w14:paraId="69327FB6" wp14:textId="77777777">
            <w:pPr>
              <w:pStyle w:val="normal"/>
              <w:numPr>
                <w:ilvl w:val="0"/>
                <w:numId w:val="49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i fattori responsabili dei principali moti dell’idrosfera marina</w:t>
            </w:r>
          </w:p>
          <w:p w:rsidR="00344AF0" w:rsidRDefault="00712146" w14:paraId="21CB9A3B" wp14:textId="77777777">
            <w:pPr>
              <w:pStyle w:val="normal"/>
              <w:numPr>
                <w:ilvl w:val="0"/>
                <w:numId w:val="49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i principali tipi climatici, individuando le relazioni esistenti tra le condizioni climatiche e i vari tipi di forme di vita</w:t>
            </w:r>
          </w:p>
          <w:p w:rsidR="00344AF0" w:rsidRDefault="00712146" w14:paraId="308C647F" wp14:textId="77777777">
            <w:pPr>
              <w:pStyle w:val="normal"/>
              <w:numPr>
                <w:ilvl w:val="0"/>
                <w:numId w:val="49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i biomi</w:t>
            </w:r>
          </w:p>
          <w:p w:rsidR="00344AF0" w:rsidRDefault="00712146" w14:paraId="7AEC369B" wp14:textId="77777777">
            <w:pPr>
              <w:pStyle w:val="normal"/>
              <w:numPr>
                <w:ilvl w:val="0"/>
                <w:numId w:val="49"/>
              </w:numPr>
              <w:spacing w:after="16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i fattori che determinano i cambiamenti climatici e il riscaldamento globale</w:t>
            </w:r>
          </w:p>
        </w:tc>
      </w:tr>
      <w:tr xmlns:wp14="http://schemas.microsoft.com/office/word/2010/wordml" w:rsidR="00344AF0" w:rsidTr="007E2018" w14:paraId="4E067D31" wp14:textId="77777777">
        <w:trPr>
          <w:trHeight w:val="2380"/>
        </w:trP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661D02F8" wp14:textId="7777777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Saper osservare e descrivere fenomeni naturali semplici e complessi/Saper effettuare connessioni logiche:</w:t>
            </w:r>
          </w:p>
          <w:p w:rsidR="00344AF0" w:rsidRDefault="00344AF0" w14:paraId="6CEB15CE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RDefault="00712146" w14:paraId="64AEA4E0" wp14:textId="77777777">
            <w:pPr>
              <w:pStyle w:val="normal"/>
              <w:numPr>
                <w:ilvl w:val="0"/>
                <w:numId w:val="50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Verificare il valore del metodo sperimentale per confermare l’ipotesi</w:t>
            </w:r>
          </w:p>
          <w:p w:rsidR="00344AF0" w:rsidRDefault="00712146" w14:paraId="04D0CB05" wp14:textId="77777777">
            <w:pPr>
              <w:pStyle w:val="normal"/>
              <w:numPr>
                <w:ilvl w:val="0"/>
                <w:numId w:val="41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Saper cogliere lo sviluppo storico delle teorie evolutive evidenziando la novità e complessità della teoria darwiniana</w:t>
            </w:r>
          </w:p>
          <w:p w:rsidR="00344AF0" w:rsidRDefault="00712146" w14:paraId="6FB13D6A" wp14:textId="77777777">
            <w:pPr>
              <w:pStyle w:val="normal"/>
              <w:numPr>
                <w:ilvl w:val="0"/>
                <w:numId w:val="42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Saper interpretare i complessi processi evolutivi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che portano alla comparsa di nuove specie</w:t>
            </w:r>
          </w:p>
          <w:p w:rsidR="00344AF0" w:rsidRDefault="00712146" w14:paraId="1531F267" wp14:textId="77777777">
            <w:pPr>
              <w:pStyle w:val="normal"/>
              <w:numPr>
                <w:ilvl w:val="0"/>
                <w:numId w:val="43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come il successo evolutivo di una specie sia in relazione con il suo grado di adattamento all’ambiente e con la sua capacità di modificarsi insieme a esso</w:t>
            </w:r>
          </w:p>
          <w:p w:rsidR="00344AF0" w:rsidRDefault="00712146" w14:paraId="2D40BE64" wp14:textId="77777777">
            <w:pPr>
              <w:pStyle w:val="normal"/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---------------------------------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66518E39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</w:p>
          <w:p w:rsidR="00344AF0" w:rsidRDefault="00712146" w14:paraId="2A457B28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BIOLOGIA</w:t>
            </w:r>
          </w:p>
          <w:p w:rsidR="00344AF0" w:rsidRDefault="00712146" w14:paraId="2D60135E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Origine della vita e teorie evolutive</w:t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7E75FCD0" wp14:textId="77777777">
            <w:pPr>
              <w:pStyle w:val="normal"/>
              <w:spacing w:after="0" w:line="240" w:lineRule="auto"/>
              <w:ind w:left="355" w:hanging="283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1711D06F" wp14:textId="77777777">
            <w:pPr>
              <w:pStyle w:val="normal"/>
              <w:numPr>
                <w:ilvl w:val="0"/>
                <w:numId w:val="44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l’origine dei primi composti organici attraverso la teoria di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Oparin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 l’esperimento di Miller</w:t>
            </w:r>
          </w:p>
          <w:p w:rsidR="00344AF0" w:rsidRDefault="00712146" w14:paraId="32CF6881" wp14:textId="77777777">
            <w:pPr>
              <w:pStyle w:val="normal"/>
              <w:numPr>
                <w:ilvl w:val="0"/>
                <w:numId w:val="44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Descrivere le tappe fondamentali che hanno portato alla comparsa della cellula procariote e successivamente a quella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eucariote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( teoria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endosimbiontica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) </w:t>
            </w:r>
          </w:p>
          <w:p w:rsidR="00344AF0" w:rsidRDefault="00712146" w14:paraId="5796195C" wp14:textId="77777777">
            <w:pPr>
              <w:pStyle w:val="normal"/>
              <w:numPr>
                <w:ilvl w:val="0"/>
                <w:numId w:val="44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e descrivere le caratteristiche funzionali fondamentali della cellula</w:t>
            </w:r>
          </w:p>
          <w:p w:rsidR="00344AF0" w:rsidRDefault="00712146" w14:paraId="29FFEC60" wp14:textId="77777777">
            <w:pPr>
              <w:pStyle w:val="normal"/>
              <w:numPr>
                <w:ilvl w:val="0"/>
                <w:numId w:val="44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Spiegare la differenza tra le teorie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fissiste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ed evoluzionismo</w:t>
            </w:r>
          </w:p>
          <w:p w:rsidR="00344AF0" w:rsidRDefault="00712146" w14:paraId="0673100B" wp14:textId="77777777">
            <w:pPr>
              <w:pStyle w:val="normal"/>
              <w:numPr>
                <w:ilvl w:val="0"/>
                <w:numId w:val="44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le prove a favore dell’evoluzione fornite dalla paleontologia, dalla biogeografia e dall’anatomia comparata</w:t>
            </w:r>
          </w:p>
          <w:p w:rsidR="00344AF0" w:rsidRDefault="00712146" w14:paraId="7A034159" wp14:textId="77777777">
            <w:pPr>
              <w:pStyle w:val="normal"/>
              <w:numPr>
                <w:ilvl w:val="0"/>
                <w:numId w:val="44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la teoria evolutiva di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Lamarck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individuandone gli aspetti più significativi</w:t>
            </w:r>
          </w:p>
          <w:p w:rsidR="00344AF0" w:rsidRDefault="00712146" w14:paraId="606F8D69" wp14:textId="77777777">
            <w:pPr>
              <w:pStyle w:val="normal"/>
              <w:numPr>
                <w:ilvl w:val="0"/>
                <w:numId w:val="44"/>
              </w:numPr>
              <w:spacing w:after="16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 xml:space="preserve"> Descrivere le osservazioni che colpirono Darwin durante il suo viaggio ed illustrare la sua teoria attraverso i concetti di variabilità individuale, selezione naturale e adattamento.</w:t>
            </w:r>
          </w:p>
          <w:p w:rsidR="00344AF0" w:rsidRDefault="00344AF0" w14:paraId="10FDAA0E" wp14:textId="77777777">
            <w:pPr>
              <w:pStyle w:val="normal"/>
              <w:spacing w:after="0" w:line="240" w:lineRule="auto"/>
              <w:ind w:left="355" w:hanging="283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774AF2BF" wp14:textId="77777777">
            <w:pPr>
              <w:pStyle w:val="normal"/>
              <w:spacing w:after="0" w:line="240" w:lineRule="auto"/>
              <w:ind w:left="355" w:hanging="283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596A7505" wp14:textId="77777777">
            <w:pPr>
              <w:pStyle w:val="normal"/>
              <w:spacing w:after="0" w:line="240" w:lineRule="auto"/>
              <w:ind w:left="355" w:hanging="28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----------------------------------------------------------</w:t>
            </w:r>
          </w:p>
        </w:tc>
      </w:tr>
      <w:tr xmlns:wp14="http://schemas.microsoft.com/office/word/2010/wordml" w:rsidR="00344AF0" w:rsidTr="007E2018" w14:paraId="1DB4709E" wp14:textId="77777777">
        <w:trPr>
          <w:trHeight w:val="700"/>
        </w:trPr>
        <w:tc>
          <w:tcPr>
            <w:tcW w:w="3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7CD3A61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Osservare, descrivere ed analizzare fenomeni appartenenti alla realtà naturale e riconoscere nelle varie forme i concetti di sistema e di complessità/Classificare/Riconoscere e stabilire relazioni:</w:t>
            </w:r>
          </w:p>
          <w:p w:rsidR="00344AF0" w:rsidRDefault="00344AF0" w14:paraId="7A292896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RDefault="00712146" w14:paraId="65357D9D" wp14:textId="77777777">
            <w:pPr>
              <w:pStyle w:val="normal"/>
              <w:numPr>
                <w:ilvl w:val="0"/>
                <w:numId w:val="45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come diverse discipline quali la paleontologia, la genetica, la biochimica, l’etologia, oltre all’analisi dei dati morfologici permettano ai naturalisti di stabilire i criteri più adeguati per la classificazione degli organismi viventi</w:t>
            </w:r>
          </w:p>
          <w:p w:rsidR="00344AF0" w:rsidRDefault="00712146" w14:paraId="01413C5A" wp14:textId="77777777">
            <w:pPr>
              <w:pStyle w:val="normal"/>
              <w:numPr>
                <w:ilvl w:val="0"/>
                <w:numId w:val="45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negli organismi procarioti i primi colonizzatori della Terra capaci di adattarsi agli ambienti più diversi e inospitali</w:t>
            </w:r>
          </w:p>
          <w:p w:rsidR="00344AF0" w:rsidP="00DF2749" w:rsidRDefault="00712146" w14:paraId="69FC57DD" wp14:textId="77777777">
            <w:pPr>
              <w:pStyle w:val="normal"/>
              <w:numPr>
                <w:ilvl w:val="0"/>
                <w:numId w:val="99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che molti organismi procarioti rappresentano un pericolo per la salute, mentre altri rivestono un ruolo di fondamentale importanza per la salvaguardia degli equilibri ambientali</w:t>
            </w:r>
          </w:p>
          <w:p w:rsidR="00344AF0" w:rsidP="00DF2749" w:rsidRDefault="00712146" w14:paraId="6309F000" wp14:textId="77777777">
            <w:pPr>
              <w:pStyle w:val="normal"/>
              <w:numPr>
                <w:ilvl w:val="0"/>
                <w:numId w:val="101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l’importanza ecologica dei funghi per il loro ruolo nei processi di riciclaggio delle sostanze nutritive e dei viventi stessi</w:t>
            </w:r>
          </w:p>
          <w:p w:rsidR="00344AF0" w:rsidP="00DF2749" w:rsidRDefault="00712146" w14:paraId="1227A560" wp14:textId="77777777">
            <w:pPr>
              <w:pStyle w:val="normal"/>
              <w:numPr>
                <w:ilvl w:val="0"/>
                <w:numId w:val="100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Comprendere che nel corso dell’evoluzione gli organismi vegetali sono andati incontro a una diversificazione e a una complessità sempre maggiore, sviluppando strutture via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via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più adatte a risolvere problemi di natura ambientale e climatica</w:t>
            </w:r>
          </w:p>
          <w:p w:rsidR="00344AF0" w:rsidP="00DF2749" w:rsidRDefault="00712146" w14:paraId="17A93A7E" wp14:textId="77777777">
            <w:pPr>
              <w:pStyle w:val="normal"/>
              <w:numPr>
                <w:ilvl w:val="0"/>
                <w:numId w:val="93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Percorrere le principali tappe evolutive che, nel corso di centinaia di milioni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di anni, hanno portato gli animali ad acquisire caratteristiche anatomiche e fisiologiche sempre più specializzate e complesse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2191599E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</w:p>
          <w:p w:rsidR="00344AF0" w:rsidRDefault="00712146" w14:paraId="6CB52F33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BIOLOGIA</w:t>
            </w:r>
          </w:p>
          <w:p w:rsidR="00344AF0" w:rsidRDefault="00712146" w14:paraId="5847F9E2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I viventi e la biodiversità</w:t>
            </w:r>
          </w:p>
          <w:p w:rsidR="00344AF0" w:rsidRDefault="00712146" w14:paraId="7673E5AE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</w:p>
        </w:tc>
        <w:tc>
          <w:tcPr>
            <w:tcW w:w="5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P="00DF2749" w:rsidRDefault="00712146" w14:paraId="422661AD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Definire il concetto di specie descrivendo le caratteristiche necessarie per appartenere alla stessa specie</w:t>
            </w:r>
          </w:p>
          <w:p w:rsidR="00344AF0" w:rsidP="00DF2749" w:rsidRDefault="00712146" w14:paraId="134C7201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nell’isolamento riproduttivo il criterio più importante la costituzione di una specie</w:t>
            </w:r>
          </w:p>
          <w:p w:rsidR="00344AF0" w:rsidP="00DF2749" w:rsidRDefault="00712146" w14:paraId="665FFA14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i caratteri distintivi dei cinque regni in cui sono suddivisi i viventi.</w:t>
            </w:r>
          </w:p>
          <w:p w:rsidR="00344AF0" w:rsidP="00DF2749" w:rsidRDefault="00712146" w14:paraId="4661A97D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Attribuire un essere vivente al regno di appartenenza in base alla sua struttura ed alle caratteristiche metaboliche.</w:t>
            </w:r>
          </w:p>
          <w:p w:rsidR="00344AF0" w:rsidP="00DF2749" w:rsidRDefault="00712146" w14:paraId="1D94AA65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Individuare le caratteristiche che rendono via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via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più evoluti i vari gruppi di organismi all’interno dello stesso regno.</w:t>
            </w:r>
          </w:p>
          <w:p w:rsidR="00344AF0" w:rsidP="00DF2749" w:rsidRDefault="00712146" w14:paraId="3CB6212B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le caratteristiche distintive dei regni e dei vari gruppi che ne fanno parte, con particolare riferimento agli organismi simbionti, parassiti dell’uomo o utili per l’ambiente e l’economia</w:t>
            </w:r>
          </w:p>
          <w:p w:rsidR="00344AF0" w:rsidP="00DF2749" w:rsidRDefault="00712146" w14:paraId="573548DC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Differenziare i diversi gruppi di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protisti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in base alle diverse modalità di movimento e di nutrimento</w:t>
            </w:r>
          </w:p>
          <w:p w:rsidR="00344AF0" w:rsidP="00DF2749" w:rsidRDefault="00712146" w14:paraId="6B5BF466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come 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protisti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sono indispensabili per la salvaguardia degli equilibri ambientali e di utilità per l’uomo</w:t>
            </w:r>
          </w:p>
          <w:p w:rsidR="00344AF0" w:rsidP="00DF2749" w:rsidRDefault="00712146" w14:paraId="5D3C582D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Individuare i tipi di batteri e protozoi, responsabili di gravi patologie umane e descriverne modo di trasmissione </w:t>
            </w:r>
          </w:p>
          <w:p w:rsidR="00344AF0" w:rsidP="00DF2749" w:rsidRDefault="00712146" w14:paraId="38063023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Riconoscere i comportamenti e le misure adatti alla salvaguardia della salute in riferimento a patologie causate da batteri o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protisti</w:t>
            </w:r>
            <w:proofErr w:type="spellEnd"/>
          </w:p>
          <w:p w:rsidR="00344AF0" w:rsidP="00DF2749" w:rsidRDefault="00712146" w14:paraId="4762183E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Descrivere le principali caratteristiche delle cellule fungine</w:t>
            </w:r>
          </w:p>
          <w:p w:rsidR="00344AF0" w:rsidP="00DF2749" w:rsidRDefault="00712146" w14:paraId="65769B3E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Descrivere i licheni e il loro ruolo di organismi pionieri</w:t>
            </w:r>
          </w:p>
          <w:p w:rsidR="00344AF0" w:rsidP="00DF2749" w:rsidRDefault="00712146" w14:paraId="4265E592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Descrivere le micorrize spiegando la loro funzione</w:t>
            </w:r>
          </w:p>
          <w:p w:rsidR="00344AF0" w:rsidP="00DF2749" w:rsidRDefault="00712146" w14:paraId="0AC86250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gli adattamenti che le piante hanno dovuto sviluppare per vivere sulle terre emerse, mettendo in relazione la comparsa dei vasi conduttori con l’evoluzione di strutture di sostegno e di conduzione dell’acqua</w:t>
            </w:r>
          </w:p>
          <w:p w:rsidR="00344AF0" w:rsidP="00DF2749" w:rsidRDefault="00712146" w14:paraId="43C418D7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Distinguere il floema dallo xilema e spiegare l’importanza dello sviluppo delle radici</w:t>
            </w:r>
          </w:p>
          <w:p w:rsidR="00344AF0" w:rsidP="00DF2749" w:rsidRDefault="00712146" w14:paraId="5278A17C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la struttura della foglia collegandola alla funzione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fotosintetica</w:t>
            </w:r>
            <w:proofErr w:type="spellEnd"/>
          </w:p>
          <w:p w:rsidR="00344AF0" w:rsidP="00DF2749" w:rsidRDefault="00712146" w14:paraId="6B1FF6CC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i cicli vitali di briofite, pteridofite e cormofite evidenziando i vantaggi evolutivi rappresentati dal seme e dal polline</w:t>
            </w:r>
          </w:p>
          <w:p w:rsidR="00344AF0" w:rsidP="00DF2749" w:rsidRDefault="00712146" w14:paraId="7387075C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Distinguere le gimnosperme dalle angiosperme</w:t>
            </w:r>
          </w:p>
          <w:p w:rsidR="00344AF0" w:rsidP="00DF2749" w:rsidRDefault="00712146" w14:paraId="6880B2E7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Descrivere la struttura e funzione del fiore e del frutto</w:t>
            </w:r>
          </w:p>
          <w:p w:rsidR="00344AF0" w:rsidP="00DF2749" w:rsidRDefault="00712146" w14:paraId="6B452A8C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la struttura dei vari gruppi animali, invertebrati, individuando le strutture che via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via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li rendono più evoluti.</w:t>
            </w:r>
          </w:p>
          <w:p w:rsidR="00344AF0" w:rsidP="00DF2749" w:rsidRDefault="00712146" w14:paraId="126DDA5D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Conoscere i cicli vitali di platelminti e nematodi parassiti dell’uomo, individuando comportamenti corretti per la salvaguardia della salute</w:t>
            </w:r>
          </w:p>
          <w:p w:rsidR="00344AF0" w:rsidP="00DF2749" w:rsidRDefault="00712146" w14:paraId="5C197D72" wp14:textId="77777777">
            <w:pPr>
              <w:pStyle w:val="normal"/>
              <w:numPr>
                <w:ilvl w:val="0"/>
                <w:numId w:val="92"/>
              </w:numPr>
              <w:spacing w:after="0" w:line="240" w:lineRule="auto"/>
              <w:ind w:left="355" w:hanging="28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Riconoscere i caratteri evolutivi distintivi dei vari gruppi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di vertebrati</w:t>
            </w:r>
          </w:p>
          <w:p w:rsidR="00344AF0" w:rsidRDefault="00344AF0" w14:paraId="041D98D7" wp14:textId="77777777">
            <w:pPr>
              <w:pStyle w:val="normal"/>
              <w:spacing w:after="0" w:line="240" w:lineRule="auto"/>
              <w:ind w:left="355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</w:tr>
    </w:tbl>
    <w:p xmlns:wp14="http://schemas.microsoft.com/office/word/2010/wordml" w:rsidR="00344AF0" w:rsidRDefault="00344AF0" w14:paraId="5AB7C0C5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980FA9" w:rsidRDefault="00980FA9" w14:paraId="55B33694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980FA9" w:rsidRDefault="00980FA9" w14:paraId="4455F193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980FA9" w:rsidRDefault="00980FA9" w14:paraId="1C2776EB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980FA9" w:rsidRDefault="00980FA9" w14:paraId="15342E60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980FA9" w:rsidRDefault="00980FA9" w14:paraId="5EB89DE8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980FA9" w:rsidRDefault="00980FA9" w14:paraId="7D62D461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P="72730FE3" w:rsidRDefault="00344AF0" w14:paraId="078B034E" wp14:textId="77777777" wp14:noSpellErr="1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2730FE3" w:rsidP="72730FE3" w:rsidRDefault="72730FE3" w14:noSpellErr="1" w14:paraId="45B32A09" w14:textId="0B496504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2730FE3" w:rsidP="72730FE3" w:rsidRDefault="72730FE3" w14:noSpellErr="1" w14:paraId="2088F1C6" w14:textId="0E771BA8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2730FE3" w:rsidP="72730FE3" w:rsidRDefault="72730FE3" w14:noSpellErr="1" w14:paraId="6F4397D7" w14:textId="037CA0BB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2730FE3" w:rsidP="72730FE3" w:rsidRDefault="72730FE3" w14:noSpellErr="1" w14:paraId="2EEA393D" w14:textId="78CB8F45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2730FE3" w:rsidP="72730FE3" w:rsidRDefault="72730FE3" w14:noSpellErr="1" w14:paraId="7F300875" w14:textId="5E2C9EC0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2730FE3" w:rsidP="72730FE3" w:rsidRDefault="72730FE3" w14:noSpellErr="1" w14:paraId="21284EE1" w14:textId="10D5E7F6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2730FE3" w:rsidP="72730FE3" w:rsidRDefault="72730FE3" w14:noSpellErr="1" w14:paraId="6024D3C8" w14:textId="2360952B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492506DD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f9"/>
        <w:tblW w:w="10223" w:type="dxa"/>
        <w:tblInd w:w="0" w:type="dxa"/>
        <w:tblLayout w:type="fixed"/>
        <w:tblLook w:val="0400"/>
      </w:tblPr>
      <w:tblGrid>
        <w:gridCol w:w="3652"/>
        <w:gridCol w:w="1701"/>
        <w:gridCol w:w="4870"/>
      </w:tblGrid>
      <w:tr xmlns:wp14="http://schemas.microsoft.com/office/word/2010/wordml" w:rsidR="00344AF0" w14:paraId="551D0E0C" wp14:textId="77777777">
        <w:trPr>
          <w:trHeight w:val="680"/>
        </w:trPr>
        <w:tc>
          <w:tcPr>
            <w:tcW w:w="102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3742D3CA" wp14:textId="77777777">
            <w:pPr>
              <w:pStyle w:val="normal"/>
              <w:spacing w:after="0" w:line="240" w:lineRule="auto"/>
              <w:ind w:right="8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 xml:space="preserve"> SECONDO BIENNIO</w:t>
            </w:r>
          </w:p>
          <w:p w:rsidR="00344AF0" w:rsidRDefault="00712146" w14:paraId="57FDB4DE" wp14:textId="77777777">
            <w:pPr>
              <w:pStyle w:val="normal"/>
              <w:spacing w:after="0" w:line="240" w:lineRule="auto"/>
              <w:ind w:right="84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Nel secondo biennio si ampliano, si consolidano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e si pongono in relazione i contenuti disciplinari,introducendo in modo graduale ma sistematico i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i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concetti, i modelli e il formalismo che sono propri di chimica, biologia, scienze della terra e che consentono una spiegazione più approfondita dei i fenomeni.</w:t>
            </w:r>
          </w:p>
          <w:p w:rsidR="00344AF0" w:rsidRDefault="00344AF0" w14:paraId="31CD0C16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344AF0" w14:paraId="0A83826A" wp14:textId="77777777">
        <w:trPr>
          <w:trHeight w:val="700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5457409D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COMPETENZA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7FD8715F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39703E77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344AF0" w14:paraId="08CC3434" wp14:textId="77777777">
        <w:trPr>
          <w:trHeight w:val="1480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6BDFDFC2" wp14:textId="77777777">
            <w:pPr>
              <w:pStyle w:val="normal"/>
              <w:spacing w:after="240" w:line="240" w:lineRule="auto"/>
              <w:ind w:left="180" w:hanging="18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344AF0" w:rsidP="00DF2749" w:rsidRDefault="00712146" w14:paraId="5FCC1660" wp14:textId="77777777">
            <w:pPr>
              <w:pStyle w:val="normal"/>
              <w:numPr>
                <w:ilvl w:val="0"/>
                <w:numId w:val="78"/>
              </w:numPr>
              <w:spacing w:after="0" w:line="240" w:lineRule="auto"/>
              <w:ind w:left="180" w:hanging="180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Osservare e analizzare fenomeni naturali complessi</w:t>
            </w:r>
          </w:p>
          <w:p w:rsidR="00344AF0" w:rsidP="00DF2749" w:rsidRDefault="00712146" w14:paraId="7D6821B4" wp14:textId="77777777">
            <w:pPr>
              <w:pStyle w:val="normal"/>
              <w:numPr>
                <w:ilvl w:val="0"/>
                <w:numId w:val="81"/>
              </w:numPr>
              <w:spacing w:after="0" w:line="240" w:lineRule="auto"/>
              <w:ind w:left="180" w:hanging="180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Utilizzare modelli appropriati per interpretare i fenomeni.</w:t>
            </w:r>
          </w:p>
          <w:p w:rsidR="00344AF0" w:rsidP="00DF2749" w:rsidRDefault="00712146" w14:paraId="1325ABAE" wp14:textId="77777777">
            <w:pPr>
              <w:pStyle w:val="normal"/>
              <w:numPr>
                <w:ilvl w:val="0"/>
                <w:numId w:val="80"/>
              </w:numPr>
              <w:spacing w:after="0" w:line="240" w:lineRule="auto"/>
              <w:ind w:left="180" w:hanging="180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Utilizzare le metodologie acquisite per porsi con atteggiamento scientifico di fronte alla realtà</w:t>
            </w:r>
          </w:p>
          <w:p w:rsidR="00344AF0" w:rsidP="00DF2749" w:rsidRDefault="00712146" w14:paraId="0407E394" wp14:textId="77777777">
            <w:pPr>
              <w:pStyle w:val="normal"/>
              <w:numPr>
                <w:ilvl w:val="0"/>
                <w:numId w:val="72"/>
              </w:numPr>
              <w:spacing w:after="0" w:line="240" w:lineRule="auto"/>
              <w:ind w:left="180" w:hanging="180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Comunicare utilizzando un lessico specifico</w:t>
            </w:r>
          </w:p>
          <w:p w:rsidR="00344AF0" w:rsidP="00DF2749" w:rsidRDefault="00712146" w14:paraId="68A9B5DE" wp14:textId="77777777">
            <w:pPr>
              <w:pStyle w:val="normal"/>
              <w:numPr>
                <w:ilvl w:val="0"/>
                <w:numId w:val="71"/>
              </w:numPr>
              <w:spacing w:after="0" w:line="240" w:lineRule="auto"/>
              <w:ind w:left="180" w:hanging="180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Analizzare le relazioni tra l’ambiente abiotico e le forme viventi per interpretare le modificazioni ambientali di origine antropica e comprenderne e ricadute future</w:t>
            </w:r>
          </w:p>
          <w:p w:rsidR="00344AF0" w:rsidRDefault="00344AF0" w14:paraId="41F9AE5E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00F03A6D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</w:p>
          <w:p w:rsidR="00344AF0" w:rsidRDefault="00712146" w14:paraId="52E552C3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SCIENZE DELLA TERRA</w:t>
            </w:r>
          </w:p>
          <w:p w:rsidR="00344AF0" w:rsidRDefault="00712146" w14:paraId="681D4503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 xml:space="preserve">Minerali e rocce, ciclo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litogenetico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, fenomeni vulcanici e sismici</w:t>
            </w:r>
          </w:p>
          <w:p w:rsidR="00344AF0" w:rsidRDefault="00712146" w14:paraId="6930E822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  <w:lastRenderedPageBreak/>
              <w:br/>
            </w:r>
          </w:p>
          <w:p w:rsidR="00344AF0" w:rsidRDefault="00344AF0" w14:paraId="20E36DAB" wp14:textId="77777777">
            <w:pPr>
              <w:pStyle w:val="normal"/>
              <w:spacing w:after="0" w:line="240" w:lineRule="auto"/>
              <w:jc w:val="center"/>
              <w:rPr>
                <w:b/>
                <w:color w:val="17365D"/>
                <w:sz w:val="24"/>
                <w:szCs w:val="24"/>
              </w:rPr>
            </w:pPr>
          </w:p>
          <w:p w:rsidR="00344AF0" w:rsidRDefault="00344AF0" w14:paraId="32D85219" wp14:textId="77777777">
            <w:pPr>
              <w:pStyle w:val="normal"/>
              <w:spacing w:after="0" w:line="240" w:lineRule="auto"/>
              <w:jc w:val="center"/>
              <w:rPr>
                <w:b/>
                <w:color w:val="17365D"/>
                <w:sz w:val="24"/>
                <w:szCs w:val="24"/>
              </w:rPr>
            </w:pPr>
          </w:p>
          <w:p w:rsidR="00344AF0" w:rsidRDefault="00344AF0" w14:paraId="0CE19BC3" wp14:textId="77777777">
            <w:pPr>
              <w:pStyle w:val="normal"/>
              <w:spacing w:after="0" w:line="240" w:lineRule="auto"/>
              <w:jc w:val="center"/>
              <w:rPr>
                <w:b/>
                <w:color w:val="17365D"/>
              </w:rPr>
            </w:pPr>
          </w:p>
          <w:p w:rsidR="00344AF0" w:rsidRDefault="00712146" w14:paraId="72250D80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SCIENZE DELLA TERRA</w:t>
            </w:r>
          </w:p>
          <w:p w:rsidR="00344AF0" w:rsidRDefault="00712146" w14:paraId="2A231F85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 xml:space="preserve">Minerali e rocce, ciclo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litogenetico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, fenomeni vulcanici e sismici</w:t>
            </w:r>
          </w:p>
          <w:p w:rsidR="00344AF0" w:rsidRDefault="00344AF0" w14:paraId="63966B7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23536548" wp14:textId="77777777">
            <w:pPr>
              <w:pStyle w:val="normal"/>
              <w:spacing w:after="0" w:line="240" w:lineRule="auto"/>
              <w:ind w:left="355" w:hanging="284"/>
              <w:rPr>
                <w:rFonts w:ascii="Noto Sans Symbols" w:hAnsi="Noto Sans Symbols" w:eastAsia="Noto Sans Symbols" w:cs="Noto Sans Symbols"/>
                <w:color w:val="000000"/>
                <w:sz w:val="20"/>
                <w:szCs w:val="20"/>
              </w:rPr>
            </w:pPr>
          </w:p>
          <w:p w:rsidR="00344AF0" w:rsidP="00DF2749" w:rsidRDefault="00712146" w14:paraId="77B83569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l’origine della terra e l’evoluzione che ne ha definito la struttura</w:t>
            </w:r>
          </w:p>
          <w:p w:rsidR="00344AF0" w:rsidP="00DF2749" w:rsidRDefault="00712146" w14:paraId="181B8EF1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Illustrare le proprietà fisiche dei minerali evidenziando le differenze tra struttura cristallina e amorfa</w:t>
            </w:r>
          </w:p>
          <w:p w:rsidR="00344AF0" w:rsidP="00DF2749" w:rsidRDefault="00712146" w14:paraId="444C0EE0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la differenza tra isomorfismo e polimorfismo</w:t>
            </w:r>
          </w:p>
          <w:p w:rsidR="00344AF0" w:rsidP="00DF2749" w:rsidRDefault="00712146" w14:paraId="6DCE1847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Conoscere i criteri di classificazione di minerali, rocce magmatiche, sedimentarie e metamorfiche</w:t>
            </w:r>
          </w:p>
          <w:p w:rsidR="00344AF0" w:rsidP="00DF2749" w:rsidRDefault="00712146" w14:paraId="5DFE9493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il ciclo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litogenetico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, riconoscendone il significato</w:t>
            </w:r>
          </w:p>
          <w:p w:rsidR="00344AF0" w:rsidP="00DF2749" w:rsidRDefault="00712146" w14:paraId="61CF8EA6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la genesi dei magmi distinguendo un magma primario da uno secondario, la loro cristallizzazione e differenziazione</w:t>
            </w:r>
          </w:p>
          <w:p w:rsidR="00344AF0" w:rsidP="00DF2749" w:rsidRDefault="00712146" w14:paraId="7448EDAA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Distinguere una roccia magmatica intrusiva da una effusiva, in base alla struttura</w:t>
            </w:r>
          </w:p>
          <w:p w:rsidR="00344AF0" w:rsidP="00DF2749" w:rsidRDefault="00712146" w14:paraId="5F2E4DAE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il processo sedimentario</w:t>
            </w:r>
          </w:p>
          <w:p w:rsidR="00344AF0" w:rsidP="00DF2749" w:rsidRDefault="00712146" w14:paraId="734DE355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Classificare una roccia sedimentaria clastica in base alle dimensioni dei frammenti che la costituiscono e risalire al suo ambiente di sedimentazione.</w:t>
            </w:r>
          </w:p>
          <w:p w:rsidR="00344AF0" w:rsidP="00DF2749" w:rsidRDefault="00712146" w14:paraId="4E852CB8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la differenze tra rocce sedimentarie di tipo chimico e organogeno</w:t>
            </w:r>
          </w:p>
          <w:p w:rsidR="00344AF0" w:rsidRDefault="00344AF0" w14:paraId="271AE1F2" wp14:textId="77777777">
            <w:pPr>
              <w:pStyle w:val="normal"/>
              <w:spacing w:after="0" w:line="240" w:lineRule="auto"/>
              <w:ind w:left="355" w:hanging="284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344AF0" w:rsidP="00DF2749" w:rsidRDefault="00712146" w14:paraId="50B397B1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Distinguere una lava basica da una acida in base alla composizione chimica e le ripercussioni sui tipi di eruzioni</w:t>
            </w:r>
          </w:p>
          <w:p w:rsidR="00344AF0" w:rsidP="00DF2749" w:rsidRDefault="00712146" w14:paraId="3FBF582D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Classificare i tipi di eruzioni indicandone il grado di pericolosità</w:t>
            </w:r>
          </w:p>
          <w:p w:rsidR="00344AF0" w:rsidP="00DF2749" w:rsidRDefault="00712146" w14:paraId="5B912D6A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Classificare i vulcani in base alla loro attività e apparati</w:t>
            </w:r>
          </w:p>
          <w:p w:rsidR="00344AF0" w:rsidP="00DF2749" w:rsidRDefault="00712146" w14:paraId="01728123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come si può determinare il rischio vulcanico</w:t>
            </w:r>
          </w:p>
          <w:p w:rsidR="00344AF0" w:rsidP="00DF2749" w:rsidRDefault="00712146" w14:paraId="26085C79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quali sono i fattori che deformano le rocce</w:t>
            </w:r>
          </w:p>
          <w:p w:rsidR="00344AF0" w:rsidP="00DF2749" w:rsidRDefault="00712146" w14:paraId="5775AAA3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diaclasi, faglie e pieghe</w:t>
            </w:r>
          </w:p>
          <w:p w:rsidR="00344AF0" w:rsidP="00DF2749" w:rsidRDefault="00712146" w14:paraId="359B2C0B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il processo metamorfico riconoscendo i vari tipi di metamorfismo</w:t>
            </w:r>
          </w:p>
          <w:p w:rsidR="00344AF0" w:rsidP="00DF2749" w:rsidRDefault="00712146" w14:paraId="0B305712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Definire la scistosità, riconoscendone le cause</w:t>
            </w:r>
          </w:p>
          <w:p w:rsidR="00344AF0" w:rsidP="00DF2749" w:rsidRDefault="00712146" w14:paraId="24505B93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la teoria del rimbalzo elastico per spiegare il fenomeno dei terremoti</w:t>
            </w:r>
          </w:p>
          <w:p w:rsidR="00344AF0" w:rsidP="00DF2749" w:rsidRDefault="00712146" w14:paraId="64A5DD0F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Classificare le onde sismiche</w:t>
            </w:r>
          </w:p>
          <w:p w:rsidR="00344AF0" w:rsidP="00DF2749" w:rsidRDefault="00712146" w14:paraId="799DBF22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Conoscere il funzionamento dei sismografi</w:t>
            </w:r>
          </w:p>
          <w:p w:rsidR="00344AF0" w:rsidP="00DF2749" w:rsidRDefault="00712146" w14:paraId="4E58C713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come si opera per determinare la posizione dell’epicentro di un terremoto </w:t>
            </w:r>
          </w:p>
          <w:p w:rsidR="00344AF0" w:rsidP="00DF2749" w:rsidRDefault="00712146" w14:paraId="3C8CD1D3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la differenza tra scala Richter e la scala MCS</w:t>
            </w:r>
          </w:p>
          <w:p w:rsidR="00344AF0" w:rsidP="00DF2749" w:rsidRDefault="00712146" w14:paraId="3446BD9D" wp14:textId="77777777">
            <w:pPr>
              <w:pStyle w:val="normal"/>
              <w:numPr>
                <w:ilvl w:val="0"/>
                <w:numId w:val="7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Interpretare la carta della distribuzione dei terremoti e saper spiegare cosa si intende per rischio sismico</w:t>
            </w:r>
          </w:p>
          <w:p w:rsidR="00344AF0" w:rsidP="00DF2749" w:rsidRDefault="00712146" w14:paraId="4EBAC894" wp14:textId="77777777">
            <w:pPr>
              <w:pStyle w:val="normal"/>
              <w:numPr>
                <w:ilvl w:val="0"/>
                <w:numId w:val="74"/>
              </w:numPr>
              <w:spacing w:after="16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Conoscere i comportamenti adeguati da adottare prima, durante e dopo un evento sismico</w:t>
            </w:r>
          </w:p>
        </w:tc>
      </w:tr>
      <w:tr xmlns:wp14="http://schemas.microsoft.com/office/word/2010/wordml" w:rsidR="00344AF0" w14:paraId="7E4DA145" wp14:textId="77777777">
        <w:trPr>
          <w:trHeight w:val="2380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4AE5B7AF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344AF0" w:rsidRDefault="00712146" w14:paraId="36615FE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Riconoscere o stabilire relazioni/ Saper effettuare connessioni logiche/ Applicare le conoscenze acquisite a situazioni della vita reale/Risolvere situazioni problematiche:</w:t>
            </w:r>
          </w:p>
          <w:p w:rsidR="00344AF0" w:rsidRDefault="00344AF0" w14:paraId="3955E093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P="00DF2749" w:rsidRDefault="00712146" w14:paraId="3435D792" wp14:textId="77777777">
            <w:pPr>
              <w:pStyle w:val="normal"/>
              <w:numPr>
                <w:ilvl w:val="0"/>
                <w:numId w:val="73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come in una popolazione possano comparire dei fenotipi diversi oppure intermedi rispetto a quelli portati dall’allele dominante e dall’allele recessivo</w:t>
            </w:r>
          </w:p>
          <w:p w:rsidR="00344AF0" w:rsidRDefault="00344AF0" w14:paraId="12C4242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P="00DF2749" w:rsidRDefault="00712146" w14:paraId="5A29A04C" wp14:textId="77777777">
            <w:pPr>
              <w:pStyle w:val="normal"/>
              <w:numPr>
                <w:ilvl w:val="0"/>
                <w:numId w:val="76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Capire il motivo di una differente trasmissione di alcuni caratteri a seconda del sesso dei discendenti</w:t>
            </w:r>
          </w:p>
          <w:p w:rsidR="00344AF0" w:rsidRDefault="00344AF0" w14:paraId="379CA55B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P="00DF2749" w:rsidRDefault="00712146" w14:paraId="05A19CCE" wp14:textId="77777777">
            <w:pPr>
              <w:pStyle w:val="normal"/>
              <w:numPr>
                <w:ilvl w:val="0"/>
                <w:numId w:val="66"/>
              </w:numPr>
              <w:spacing w:after="0" w:line="240" w:lineRule="auto"/>
              <w:ind w:right="-143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Comprendere l’importanza delle mappe cromosomiche sia a livello diagnostico sia per le applicazioni in   campo genetico.</w:t>
            </w:r>
          </w:p>
          <w:p w:rsidR="00344AF0" w:rsidRDefault="00712146" w14:paraId="0A6959E7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</w:p>
          <w:p w:rsidR="00344AF0" w:rsidRDefault="00344AF0" w14:paraId="5ABF93C4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71DCB018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4B644A8D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082C48EB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71A0F698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Riconoscere o stabilire relazioni/ Saper effettuare connessioni logiche/ Applicare le conoscenze acquisite a situazioni della vita reale:</w:t>
            </w:r>
          </w:p>
          <w:p w:rsidR="00344AF0" w:rsidRDefault="00344AF0" w14:paraId="2677290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P="00DF2749" w:rsidRDefault="00712146" w14:paraId="0CC78F37" wp14:textId="77777777">
            <w:pPr>
              <w:pStyle w:val="normal"/>
              <w:numPr>
                <w:ilvl w:val="0"/>
                <w:numId w:val="65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Riconoscere nel modello teorico di Watson e Crick il punto d’arrivo di una lunga e meticolosa raccolta di dati di laboratorio</w:t>
            </w:r>
          </w:p>
          <w:p w:rsidR="00344AF0" w:rsidP="00DF2749" w:rsidRDefault="00712146" w14:paraId="261A562B" wp14:textId="77777777">
            <w:pPr>
              <w:pStyle w:val="normal"/>
              <w:numPr>
                <w:ilvl w:val="0"/>
                <w:numId w:val="65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Mettere in relazione la struttura del DNA con la sua capacità di contenere informazioni genetiche</w:t>
            </w:r>
          </w:p>
          <w:p w:rsidR="00344AF0" w:rsidP="00DF2749" w:rsidRDefault="00712146" w14:paraId="62C3C26F" wp14:textId="77777777">
            <w:pPr>
              <w:pStyle w:val="normal"/>
              <w:numPr>
                <w:ilvl w:val="0"/>
                <w:numId w:val="65"/>
              </w:numPr>
              <w:spacing w:after="0" w:line="240" w:lineRule="auto"/>
              <w:ind w:right="-285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la necessità di una molecola specializzata nel trasporto delle informazioni dal nucleo al citoplasma</w:t>
            </w:r>
          </w:p>
          <w:p w:rsidR="00344AF0" w:rsidP="00DF2749" w:rsidRDefault="00712146" w14:paraId="057882FD" wp14:textId="77777777">
            <w:pPr>
              <w:pStyle w:val="normal"/>
              <w:numPr>
                <w:ilvl w:val="0"/>
                <w:numId w:val="65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Riconoscere il valore di un codice per poter riportare le informazioni del DNA nelle molecole proteiche </w:t>
            </w:r>
          </w:p>
          <w:p w:rsidR="00344AF0" w:rsidP="00DF2749" w:rsidRDefault="00712146" w14:paraId="0391ED26" wp14:textId="77777777">
            <w:pPr>
              <w:pStyle w:val="normal"/>
              <w:numPr>
                <w:ilvl w:val="0"/>
                <w:numId w:val="65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perché il codice genetico sia considerato una prova fondamentale dell’origine unica di tutti gli organismi viventi</w:t>
            </w:r>
          </w:p>
          <w:p w:rsidR="00344AF0" w:rsidP="00DF2749" w:rsidRDefault="00712146" w14:paraId="066C298A" wp14:textId="77777777">
            <w:pPr>
              <w:pStyle w:val="normal"/>
              <w:numPr>
                <w:ilvl w:val="0"/>
                <w:numId w:val="65"/>
              </w:numPr>
              <w:spacing w:after="16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che anche un minimo cambiamento nella sequenza nucleotidica del DNA può indurre la disattivazione di una proteina di importanza vitale per la cellula</w:t>
            </w:r>
          </w:p>
          <w:p w:rsidR="00344AF0" w:rsidRDefault="00344AF0" w14:paraId="249BF8C6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0EF46479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  <w:p w:rsidR="00344AF0" w:rsidRDefault="00712146" w14:paraId="0CCD6B94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BIOLOGIA</w:t>
            </w:r>
          </w:p>
          <w:p w:rsidR="00344AF0" w:rsidRDefault="00712146" w14:paraId="2AD14E72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La genetica classica</w:t>
            </w:r>
          </w:p>
          <w:p w:rsidR="00344AF0" w:rsidRDefault="00344AF0" w14:paraId="3AB58C42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4EA9BA15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7332107B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5D98A3F1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50C86B8C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60EDCC55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3BBB8815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55B91B0D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6810F0D1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74E797DC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25AF7EAE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2633CEB9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4B1D477B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65BE1F1D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6AFAB436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042C5D41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4D2E12B8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308F224F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5E6D6F63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7B969857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0FE634FD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62A1F980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300079F4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299D8616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491D2769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6F5CD9ED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4EF7FBD7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740C982E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15C78039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527D639D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5101B52C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3C8EC45C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326DC100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0A821549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66FDCF4E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3BEE236D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0CCC0888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4A990D24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603CC4DB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5BAD3425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0C7D08AC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37A31054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7DC8C081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0477E574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3FD9042A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052D4810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62D3F89E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2780AF0D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46FC4A0D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4DC2ECC6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79796693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47297C67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048740F3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51371A77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</w:pPr>
          </w:p>
          <w:p w:rsidR="00344AF0" w:rsidRDefault="00344AF0" w14:paraId="732434A0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  <w:p w:rsidR="00344AF0" w:rsidRDefault="00344AF0" w14:paraId="2328BB07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  <w:p w:rsidR="00344AF0" w:rsidRDefault="00344AF0" w14:paraId="256AC6DA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  <w:p w:rsidR="00344AF0" w:rsidRDefault="00344AF0" w14:paraId="38AA98D6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  <w:p w:rsidR="00344AF0" w:rsidRDefault="00344AF0" w14:paraId="665A1408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  <w:p w:rsidR="00344AF0" w:rsidRDefault="00344AF0" w14:paraId="71049383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  <w:p w:rsidR="00344AF0" w:rsidRDefault="00344AF0" w14:paraId="4D16AC41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  <w:p w:rsidR="00344AF0" w:rsidRDefault="00344AF0" w14:paraId="12A4EA11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  <w:p w:rsidR="00344AF0" w:rsidRDefault="00344AF0" w14:paraId="5A1EA135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  <w:p w:rsidR="00344AF0" w:rsidRDefault="00712146" w14:paraId="278B56E6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BIOLOGIA</w:t>
            </w:r>
          </w:p>
          <w:p w:rsidR="00344AF0" w:rsidRDefault="00712146" w14:paraId="7FA87480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Codice genetico e sintesi delle proteine</w:t>
            </w:r>
          </w:p>
          <w:p w:rsidRPr="00F410D2" w:rsidR="00344AF0" w:rsidRDefault="00712146" w14:paraId="5224F400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b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 w:rsidRPr="00F410D2">
              <w:rPr>
                <w:rFonts w:ascii="Times New Roman" w:hAnsi="Times New Roman" w:eastAsia="Times New Roman" w:cs="Times New Roman"/>
                <w:b/>
                <w:color w:val="17365D"/>
              </w:rPr>
              <w:t>Corpo Umano</w:t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58717D39" wp14:textId="77777777">
            <w:pPr>
              <w:pStyle w:val="normal"/>
              <w:spacing w:after="0" w:line="240" w:lineRule="auto"/>
              <w:ind w:left="355" w:hanging="284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344AF0" w:rsidP="00DF2749" w:rsidRDefault="00712146" w14:paraId="10F2E524" wp14:textId="77777777">
            <w:pPr>
              <w:pStyle w:val="normal"/>
              <w:numPr>
                <w:ilvl w:val="0"/>
                <w:numId w:val="68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Distinguere, ipotizzando i possibili fenotipi della prole, tra dominanza incompleta,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codominanza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 alleli multipli.</w:t>
            </w:r>
          </w:p>
          <w:p w:rsidR="00344AF0" w:rsidP="00DF2749" w:rsidRDefault="00712146" w14:paraId="5F792AF8" wp14:textId="77777777">
            <w:pPr>
              <w:pStyle w:val="normal"/>
              <w:numPr>
                <w:ilvl w:val="0"/>
                <w:numId w:val="68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le modalità di trasmissione del gruppo sanguigno e le caratteristiche del sangue di ciascun gruppo</w:t>
            </w:r>
          </w:p>
          <w:p w:rsidR="00344AF0" w:rsidP="00DF2749" w:rsidRDefault="00712146" w14:paraId="123581EB" wp14:textId="77777777">
            <w:pPr>
              <w:pStyle w:val="normal"/>
              <w:numPr>
                <w:ilvl w:val="0"/>
                <w:numId w:val="68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Prevedere il gruppo sanguigno dei figli, noto quello dei genitori </w:t>
            </w:r>
          </w:p>
          <w:p w:rsidR="00344AF0" w:rsidP="00DF2749" w:rsidRDefault="00712146" w14:paraId="07D7071A" wp14:textId="77777777">
            <w:pPr>
              <w:pStyle w:val="normal"/>
              <w:numPr>
                <w:ilvl w:val="0"/>
                <w:numId w:val="68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le motivazioni per cui il gruppo 0 è donatore universale, mentre il gruppo AB è recettore universale  </w:t>
            </w:r>
          </w:p>
          <w:p w:rsidR="00344AF0" w:rsidP="00DF2749" w:rsidRDefault="00712146" w14:paraId="3F693042" wp14:textId="77777777">
            <w:pPr>
              <w:pStyle w:val="normal"/>
              <w:numPr>
                <w:ilvl w:val="0"/>
                <w:numId w:val="68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perché possano comparire fenotipi completamente diversi da quelli dei genitori.</w:t>
            </w:r>
          </w:p>
          <w:p w:rsidR="00344AF0" w:rsidP="00DF2749" w:rsidRDefault="00712146" w14:paraId="412CDE45" wp14:textId="77777777">
            <w:pPr>
              <w:pStyle w:val="normal"/>
              <w:numPr>
                <w:ilvl w:val="0"/>
                <w:numId w:val="68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Cogliere le interazioni tra espressione genica e ambiente.</w:t>
            </w:r>
          </w:p>
          <w:p w:rsidR="00344AF0" w:rsidP="00DF2749" w:rsidRDefault="00712146" w14:paraId="0A66220F" wp14:textId="77777777">
            <w:pPr>
              <w:pStyle w:val="normal"/>
              <w:numPr>
                <w:ilvl w:val="0"/>
                <w:numId w:val="68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Mettere in relazione la segregazione degli alleli con la separazione dei cromosomi omologhi durante la meiosi I</w:t>
            </w:r>
          </w:p>
          <w:p w:rsidR="00344AF0" w:rsidP="00DF2749" w:rsidRDefault="00712146" w14:paraId="6956DF2A" wp14:textId="77777777">
            <w:pPr>
              <w:pStyle w:val="normal"/>
              <w:numPr>
                <w:ilvl w:val="0"/>
                <w:numId w:val="68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le fasi del lavoro di Morgan su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Drosophila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melanogaster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 le sue conclusioni, evidenziandone le ricadute in campo scientifico</w:t>
            </w:r>
          </w:p>
          <w:p w:rsidR="00344AF0" w:rsidP="00DF2749" w:rsidRDefault="00712146" w14:paraId="200B295F" wp14:textId="77777777">
            <w:pPr>
              <w:pStyle w:val="normal"/>
              <w:numPr>
                <w:ilvl w:val="0"/>
                <w:numId w:val="68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Dimostrare come si determina il sesso dei figli</w:t>
            </w:r>
          </w:p>
          <w:p w:rsidR="00344AF0" w:rsidP="00DF2749" w:rsidRDefault="00712146" w14:paraId="7AAAF5B6" wp14:textId="77777777">
            <w:pPr>
              <w:pStyle w:val="normal"/>
              <w:numPr>
                <w:ilvl w:val="0"/>
                <w:numId w:val="68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le modalità di trasmissione dei caratteri legati al sesso.</w:t>
            </w:r>
          </w:p>
          <w:p w:rsidR="00344AF0" w:rsidP="00DF2749" w:rsidRDefault="00712146" w14:paraId="221E0090" wp14:textId="77777777">
            <w:pPr>
              <w:pStyle w:val="normal"/>
              <w:numPr>
                <w:ilvl w:val="0"/>
                <w:numId w:val="68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le malattie trasmesse dai cromosomi sessuali</w:t>
            </w:r>
          </w:p>
          <w:p w:rsidR="00344AF0" w:rsidP="00DF2749" w:rsidRDefault="00712146" w14:paraId="0CA930AA" wp14:textId="77777777">
            <w:pPr>
              <w:pStyle w:val="normal"/>
              <w:numPr>
                <w:ilvl w:val="0"/>
                <w:numId w:val="68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le condizioni necessarie perché una donna sia malata di emofilia o di distrofia muscolare</w:t>
            </w:r>
          </w:p>
          <w:p w:rsidR="00344AF0" w:rsidP="00DF2749" w:rsidRDefault="00712146" w14:paraId="137593F2" wp14:textId="77777777">
            <w:pPr>
              <w:pStyle w:val="normal"/>
              <w:numPr>
                <w:ilvl w:val="0"/>
                <w:numId w:val="68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Costruire quadrati di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Punnett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che permettano di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prevedere i genotipi di figli i cui genitori siano diversamente portatori di caratteri legati al sesso.</w:t>
            </w:r>
          </w:p>
          <w:p w:rsidR="00344AF0" w:rsidP="00DF2749" w:rsidRDefault="00712146" w14:paraId="57303B9E" wp14:textId="77777777">
            <w:pPr>
              <w:pStyle w:val="normal"/>
              <w:numPr>
                <w:ilvl w:val="0"/>
                <w:numId w:val="68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Saper collegare le ricombinazioni geniche al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crossing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over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che avviene nella meiosi I.</w:t>
            </w:r>
          </w:p>
          <w:p w:rsidR="00344AF0" w:rsidP="00DF2749" w:rsidRDefault="00712146" w14:paraId="732F5BEB" wp14:textId="77777777">
            <w:pPr>
              <w:pStyle w:val="normal"/>
              <w:numPr>
                <w:ilvl w:val="0"/>
                <w:numId w:val="68"/>
              </w:numPr>
              <w:spacing w:after="16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Mettere in relazione la presenza di loci sui cromosomi omologhi con la variabilità offerta dal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crossing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over</w:t>
            </w:r>
            <w:proofErr w:type="spellEnd"/>
          </w:p>
          <w:p w:rsidR="00344AF0" w:rsidRDefault="00344AF0" w14:paraId="5338A720" wp14:textId="77777777">
            <w:pPr>
              <w:pStyle w:val="normal"/>
              <w:spacing w:after="0" w:line="240" w:lineRule="auto"/>
              <w:ind w:left="355" w:hanging="284"/>
              <w:rPr>
                <w:rFonts w:ascii="Times New Roman" w:hAnsi="Times New Roman" w:eastAsia="Times New Roman" w:cs="Times New Roman"/>
              </w:rPr>
            </w:pPr>
          </w:p>
          <w:p w:rsidR="00344AF0" w:rsidP="00DF2749" w:rsidRDefault="00712146" w14:paraId="041AC0B2" wp14:textId="77777777">
            <w:pPr>
              <w:pStyle w:val="normal"/>
              <w:numPr>
                <w:ilvl w:val="0"/>
                <w:numId w:val="6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Ripercorre le tappe che hanno portato a individuare nel DNA la sede dell’informazione ereditaria</w:t>
            </w:r>
          </w:p>
          <w:p w:rsidR="00344AF0" w:rsidP="00DF2749" w:rsidRDefault="00712146" w14:paraId="4762088B" wp14:textId="77777777">
            <w:pPr>
              <w:pStyle w:val="normal"/>
              <w:numPr>
                <w:ilvl w:val="0"/>
                <w:numId w:val="6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le differenze tra i vari tipi di nucleotidi</w:t>
            </w:r>
          </w:p>
          <w:p w:rsidR="00344AF0" w:rsidP="00DF2749" w:rsidRDefault="00712146" w14:paraId="0CFB2E42" wp14:textId="77777777">
            <w:pPr>
              <w:pStyle w:val="normal"/>
              <w:numPr>
                <w:ilvl w:val="0"/>
                <w:numId w:val="6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la struttura del modello del DNA proposto da Watson e Crick</w:t>
            </w:r>
          </w:p>
          <w:p w:rsidR="00344AF0" w:rsidP="00DF2749" w:rsidRDefault="00712146" w14:paraId="724FA513" wp14:textId="77777777">
            <w:pPr>
              <w:pStyle w:val="normal"/>
              <w:numPr>
                <w:ilvl w:val="0"/>
                <w:numId w:val="6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Individuare la sequenza complementare, data una sequenza di DNA </w:t>
            </w:r>
          </w:p>
          <w:p w:rsidR="00344AF0" w:rsidP="00DF2749" w:rsidRDefault="00712146" w14:paraId="6B25A521" wp14:textId="77777777">
            <w:pPr>
              <w:pStyle w:val="normal"/>
              <w:numPr>
                <w:ilvl w:val="0"/>
                <w:numId w:val="6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il processo di duplicazione del DNA, spiegando il funzionamento della DNA polimerasi, evidenziando le differenze tra il filamento guida e il filamento in ritardo e il ruolo dei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telomeri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</w:p>
          <w:p w:rsidR="00344AF0" w:rsidP="00DF2749" w:rsidRDefault="00712146" w14:paraId="433DCDE7" wp14:textId="77777777">
            <w:pPr>
              <w:pStyle w:val="normal"/>
              <w:numPr>
                <w:ilvl w:val="0"/>
                <w:numId w:val="6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come avviene il processo di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proofreading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spiegando il suo significato </w:t>
            </w:r>
          </w:p>
          <w:p w:rsidR="00344AF0" w:rsidP="00DF2749" w:rsidRDefault="00712146" w14:paraId="7BF7F21B" wp14:textId="77777777">
            <w:pPr>
              <w:pStyle w:val="normal"/>
              <w:numPr>
                <w:ilvl w:val="0"/>
                <w:numId w:val="6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Attribuire ad ogni tipo di RNA la sua funzione</w:t>
            </w:r>
          </w:p>
          <w:p w:rsidR="00344AF0" w:rsidP="00DF2749" w:rsidRDefault="00712146" w14:paraId="64724698" wp14:textId="77777777">
            <w:pPr>
              <w:pStyle w:val="normal"/>
              <w:numPr>
                <w:ilvl w:val="0"/>
                <w:numId w:val="6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le diverse fasi del processo di trascrizione mettendo in evidenza la funzione dell’RNA messaggero</w:t>
            </w:r>
          </w:p>
          <w:p w:rsidR="00344AF0" w:rsidP="00DF2749" w:rsidRDefault="00712146" w14:paraId="6B2486F7" wp14:textId="77777777">
            <w:pPr>
              <w:pStyle w:val="normal"/>
              <w:numPr>
                <w:ilvl w:val="0"/>
                <w:numId w:val="6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Distinguere tra introni ed esoni.</w:t>
            </w:r>
          </w:p>
          <w:p w:rsidR="00344AF0" w:rsidP="00DF2749" w:rsidRDefault="00712146" w14:paraId="38A78143" wp14:textId="77777777">
            <w:pPr>
              <w:pStyle w:val="normal"/>
              <w:numPr>
                <w:ilvl w:val="0"/>
                <w:numId w:val="6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i meccanismi con cui avviene la maturazione dell’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mRNA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attraverso operazioni di taglio 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splicing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.</w:t>
            </w:r>
          </w:p>
          <w:p w:rsidR="00344AF0" w:rsidP="00DF2749" w:rsidRDefault="00712146" w14:paraId="335ACFDB" wp14:textId="77777777">
            <w:pPr>
              <w:pStyle w:val="normal"/>
              <w:numPr>
                <w:ilvl w:val="0"/>
                <w:numId w:val="6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Comprendere in che modo può avvenire uno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splicing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alternativo e il suo significato</w:t>
            </w:r>
          </w:p>
          <w:p w:rsidR="00344AF0" w:rsidP="00DF2749" w:rsidRDefault="00712146" w14:paraId="65C08B0E" wp14:textId="77777777">
            <w:pPr>
              <w:pStyle w:val="normal"/>
              <w:numPr>
                <w:ilvl w:val="0"/>
                <w:numId w:val="6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Illustrare le varie fasi del processo di traduzione, spiegando la funzione dei ribosomi e dell’RNA di trasporto</w:t>
            </w:r>
          </w:p>
          <w:p w:rsidR="00344AF0" w:rsidP="00DF2749" w:rsidRDefault="00712146" w14:paraId="17B9137E" wp14:textId="77777777">
            <w:pPr>
              <w:pStyle w:val="normal"/>
              <w:numPr>
                <w:ilvl w:val="0"/>
                <w:numId w:val="6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i vari tipi di mutazioni geniche</w:t>
            </w:r>
          </w:p>
          <w:p w:rsidRPr="00F410D2" w:rsidR="00344AF0" w:rsidP="00DF2749" w:rsidRDefault="00712146" w14:paraId="26B8B16C" wp14:textId="77777777">
            <w:pPr>
              <w:pStyle w:val="normal"/>
              <w:numPr>
                <w:ilvl w:val="0"/>
                <w:numId w:val="6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Individuare i fattori che possono indurre una mutazione </w:t>
            </w:r>
          </w:p>
          <w:p w:rsidR="00F410D2" w:rsidP="00F410D2" w:rsidRDefault="00F410D2" w14:paraId="61DAA4D5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F410D2" w:rsidP="00F410D2" w:rsidRDefault="00F410D2" w14:paraId="2AEAF47F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F410D2" w:rsidP="00F410D2" w:rsidRDefault="00F410D2" w14:paraId="281B37B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F410D2" w:rsidP="00F410D2" w:rsidRDefault="00F410D2" w14:paraId="2E500C7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Pr="00F410D2" w:rsidR="00F410D2" w:rsidP="00F410D2" w:rsidRDefault="00F410D2" w14:paraId="74CD1D1F" wp14:textId="77777777">
            <w:pPr>
              <w:pStyle w:val="normal"/>
              <w:spacing w:after="0" w:line="240" w:lineRule="auto"/>
              <w:rPr>
                <w:color w:val="000000"/>
              </w:rPr>
            </w:pPr>
          </w:p>
          <w:p w:rsidRPr="00F410D2" w:rsidR="00F410D2" w:rsidP="00DF2749" w:rsidRDefault="00F410D2" w14:paraId="6AE63B50" wp14:textId="77777777">
            <w:pPr>
              <w:pStyle w:val="Default"/>
              <w:numPr>
                <w:ilvl w:val="0"/>
                <w:numId w:val="20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410D2">
              <w:rPr>
                <w:rFonts w:ascii="Times New Roman" w:hAnsi="Times New Roman" w:cs="Times New Roman"/>
                <w:sz w:val="22"/>
                <w:szCs w:val="22"/>
              </w:rPr>
              <w:t xml:space="preserve">Descrivere i vali livelli dell’organizzazione strutturale gerarchica del corpo umano </w:t>
            </w:r>
          </w:p>
          <w:p w:rsidRPr="00F410D2" w:rsidR="00F410D2" w:rsidP="00DF2749" w:rsidRDefault="00F410D2" w14:paraId="4BFAE4FA" wp14:textId="77777777">
            <w:pPr>
              <w:pStyle w:val="Default"/>
              <w:numPr>
                <w:ilvl w:val="0"/>
                <w:numId w:val="207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410D2">
              <w:rPr>
                <w:rFonts w:ascii="Times New Roman" w:hAnsi="Times New Roman" w:cs="Times New Roman"/>
                <w:sz w:val="22"/>
                <w:szCs w:val="22"/>
              </w:rPr>
              <w:t>Descrivere i sistemi del corpo umano, le rispettive funzioni e i la loro fisiologia</w:t>
            </w:r>
          </w:p>
          <w:p w:rsidRPr="00F410D2" w:rsidR="00F410D2" w:rsidP="00DF2749" w:rsidRDefault="00F410D2" w14:paraId="6F518BCD" wp14:textId="77777777">
            <w:pPr>
              <w:pStyle w:val="Default"/>
              <w:numPr>
                <w:ilvl w:val="0"/>
                <w:numId w:val="207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410D2">
              <w:rPr>
                <w:rFonts w:ascii="Times New Roman" w:hAnsi="Times New Roman" w:cs="Times New Roman"/>
                <w:sz w:val="22"/>
                <w:szCs w:val="22"/>
              </w:rPr>
              <w:t>Riconoscere le cause le dinamiche delle principali malattie che possono colpire i nostri organi</w:t>
            </w:r>
          </w:p>
          <w:p w:rsidRPr="00F410D2" w:rsidR="00F410D2" w:rsidP="00DF2749" w:rsidRDefault="00F410D2" w14:paraId="407159F6" wp14:textId="77777777">
            <w:pPr>
              <w:pStyle w:val="Default"/>
              <w:numPr>
                <w:ilvl w:val="0"/>
                <w:numId w:val="207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F410D2">
              <w:rPr>
                <w:rFonts w:ascii="Times New Roman" w:hAnsi="Times New Roman" w:cs="Times New Roman"/>
                <w:sz w:val="22"/>
                <w:szCs w:val="22"/>
              </w:rPr>
              <w:t>Spiegare l’omeostasi e il meccanismo a feed-back.</w:t>
            </w:r>
          </w:p>
          <w:p w:rsidRPr="00F410D2" w:rsidR="00F410D2" w:rsidP="00DF2749" w:rsidRDefault="00F410D2" w14:paraId="4512ED22" wp14:textId="77777777">
            <w:pPr>
              <w:pStyle w:val="Modulo01-TabellaRientro1"/>
              <w:numPr>
                <w:ilvl w:val="0"/>
                <w:numId w:val="207"/>
              </w:numPr>
              <w:tabs>
                <w:tab w:val="left" w:pos="0"/>
              </w:tabs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410D2"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>Conoscere i parametri di una dieta corretta, anche in base agli stili di vita evidenziando la stretta relazione tra benessere fisico e</w:t>
            </w:r>
            <w:r w:rsidRPr="00F41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410D2">
              <w:rPr>
                <w:rFonts w:ascii="Times New Roman" w:hAnsi="Times New Roman" w:eastAsia="Calibri" w:cs="Times New Roman"/>
                <w:sz w:val="22"/>
                <w:szCs w:val="22"/>
                <w:lang w:eastAsia="en-US"/>
              </w:rPr>
              <w:t xml:space="preserve">dieta </w:t>
            </w:r>
            <w:r w:rsidRPr="00F410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Pr="00F410D2" w:rsidR="00F410D2" w:rsidP="00F410D2" w:rsidRDefault="00F410D2" w14:paraId="1C5BEDD8" wp14:textId="77777777">
            <w:pPr>
              <w:pStyle w:val="Default"/>
              <w:ind w:left="720"/>
              <w:rPr>
                <w:sz w:val="22"/>
                <w:szCs w:val="22"/>
              </w:rPr>
            </w:pPr>
            <w:bookmarkStart w:name="_GoBack" w:id="1"/>
            <w:bookmarkEnd w:id="1"/>
          </w:p>
          <w:p w:rsidR="00F410D2" w:rsidP="00F410D2" w:rsidRDefault="00F410D2" w14:paraId="02915484" wp14:textId="77777777">
            <w:pPr>
              <w:pStyle w:val="normal"/>
              <w:spacing w:after="0" w:line="240" w:lineRule="auto"/>
              <w:ind w:left="355"/>
              <w:rPr>
                <w:color w:val="000000"/>
              </w:rPr>
            </w:pPr>
          </w:p>
          <w:p w:rsidR="00344AF0" w:rsidRDefault="00344AF0" w14:paraId="03B94F4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6D846F5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62F015AF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1B15DD1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6E68118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230165F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7CB33CA5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17414610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781DF2C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1678823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57A6A0F0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7DF0CA6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44BA3426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175D53C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7DB1D1D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344AF0" w14:paraId="56313E1D" wp14:textId="77777777">
        <w:trPr>
          <w:trHeight w:val="1400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0841E4F5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528A1F7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Riconoscere o stabilire relazioni/ Saper effettuare connessioni logiche/ Applicare le conoscenze acquisite a situazioni della vita reale:</w:t>
            </w:r>
          </w:p>
          <w:p w:rsidR="00344AF0" w:rsidRDefault="00344AF0" w14:paraId="711A9A35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P="00DF2749" w:rsidRDefault="00712146" w14:paraId="437E6632" wp14:textId="77777777">
            <w:pPr>
              <w:pStyle w:val="normal"/>
              <w:numPr>
                <w:ilvl w:val="0"/>
                <w:numId w:val="70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Individuare nel meccanismo di attivazione e disattivazione dei geni la causa di una diversità delle funzioni cellulari in cellule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eucariote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appartenenti allo stesso individuo</w:t>
            </w:r>
          </w:p>
          <w:p w:rsidR="00344AF0" w:rsidRDefault="00344AF0" w14:paraId="4EE333D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P="00DF2749" w:rsidRDefault="00712146" w14:paraId="5FA2721B" wp14:textId="77777777">
            <w:pPr>
              <w:pStyle w:val="normal"/>
              <w:numPr>
                <w:ilvl w:val="0"/>
                <w:numId w:val="69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il valore degli studi sull’operone nelle ricerche relative all’espressione genica</w:t>
            </w:r>
          </w:p>
          <w:p w:rsidR="00344AF0" w:rsidRDefault="00344AF0" w14:paraId="0D6BC734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P="00DF2749" w:rsidRDefault="00712146" w14:paraId="637407F6" wp14:textId="77777777">
            <w:pPr>
              <w:pStyle w:val="normal"/>
              <w:numPr>
                <w:ilvl w:val="0"/>
                <w:numId w:val="62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Riconoscere l’importanza dei plasmidi per la trasmissione di informazioni geniche a favore di una maggiore variabilità</w:t>
            </w:r>
          </w:p>
          <w:p w:rsidR="00344AF0" w:rsidRDefault="00344AF0" w14:paraId="34A104A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P="00DF2749" w:rsidRDefault="00712146" w14:paraId="072D1B6D" wp14:textId="77777777">
            <w:pPr>
              <w:pStyle w:val="normal"/>
              <w:numPr>
                <w:ilvl w:val="0"/>
                <w:numId w:val="61"/>
              </w:numPr>
              <w:spacing w:after="16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l’importanza dell’esistenza dei virus non solo come agenti patogeni, ma anche come vettori utilizzabili in laboratorio</w:t>
            </w:r>
          </w:p>
          <w:p w:rsidR="00344AF0" w:rsidRDefault="00344AF0" w14:paraId="114B4F8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P="00DF2749" w:rsidRDefault="00712146" w14:paraId="473F18A5" wp14:textId="77777777">
            <w:pPr>
              <w:pStyle w:val="normal"/>
              <w:numPr>
                <w:ilvl w:val="0"/>
                <w:numId w:val="64"/>
              </w:numPr>
              <w:spacing w:after="16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Riconoscere le varie tappe del processo mediante cui gli scienziati riescono a individuare,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sequenziare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, isolare e copiare un gene di particolare interesse biologico</w:t>
            </w:r>
          </w:p>
          <w:p w:rsidR="00344AF0" w:rsidRDefault="00344AF0" w14:paraId="1AABDC09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3F82752B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  <w:p w:rsidR="00344AF0" w:rsidRDefault="00712146" w14:paraId="13224324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BIOLOGIA</w:t>
            </w:r>
          </w:p>
          <w:p w:rsidR="00344AF0" w:rsidRDefault="00712146" w14:paraId="01FE4DB6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 xml:space="preserve">Regolazione espressione genica, genetica di virus, batteri ed elementi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trasponibili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, DNA ricombinante, Biotecnologie</w:t>
            </w:r>
          </w:p>
          <w:p w:rsidR="00344AF0" w:rsidRDefault="00712146" w14:paraId="6CA203BD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P="00DF2749" w:rsidRDefault="00712146" w14:paraId="2A115397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il modello operone</w:t>
            </w:r>
          </w:p>
          <w:p w:rsidR="00344AF0" w:rsidP="00DF2749" w:rsidRDefault="00712146" w14:paraId="613A32C9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Attraverso il modello operone individuare i meccanismi di regolazione genica per il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triptofano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 per la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βgalattosidasi</w:t>
            </w:r>
            <w:proofErr w:type="spellEnd"/>
          </w:p>
          <w:p w:rsidR="00344AF0" w:rsidP="00DF2749" w:rsidRDefault="00712146" w14:paraId="668462A9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Riconoscere analogie e differenze tra la regolazione genica negli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eucarioti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 nei procarioti</w:t>
            </w:r>
          </w:p>
          <w:p w:rsidR="00344AF0" w:rsidP="00DF2749" w:rsidRDefault="00712146" w14:paraId="7322369F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Indicare i vari tipi di plasmidi e descrivere le peculiarità dei plasmide F e R</w:t>
            </w:r>
          </w:p>
          <w:p w:rsidR="00344AF0" w:rsidP="00DF2749" w:rsidRDefault="00712146" w14:paraId="1852F6C7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i meccanismi alla base della coniugazione.</w:t>
            </w:r>
          </w:p>
          <w:p w:rsidR="00344AF0" w:rsidP="00DF2749" w:rsidRDefault="00712146" w14:paraId="6670BC36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Distinguere tra i processi di trasformazione e trasduzione.</w:t>
            </w:r>
          </w:p>
          <w:p w:rsidR="00344AF0" w:rsidP="00DF2749" w:rsidRDefault="00712146" w14:paraId="6BCD14EC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la struttura dei virus, in particolare del batteriofago, mettendo in evidenza la loro funzione di vettori nei batteri e nelle cellule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eucariote</w:t>
            </w:r>
            <w:proofErr w:type="spellEnd"/>
          </w:p>
          <w:p w:rsidR="00344AF0" w:rsidP="00DF2749" w:rsidRDefault="00712146" w14:paraId="64A727E2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Confrontare il ciclo litico con il ciclo lisogeno</w:t>
            </w:r>
          </w:p>
          <w:p w:rsidR="00344AF0" w:rsidP="00DF2749" w:rsidRDefault="00712146" w14:paraId="33C000A0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Distinguere tra trasduzione generale e trasduzione specializzata.</w:t>
            </w:r>
          </w:p>
          <w:p w:rsidR="00344AF0" w:rsidP="00DF2749" w:rsidRDefault="00712146" w14:paraId="297BCBBB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in che modo i retrovirus a RNA possono infettare una cellula.</w:t>
            </w:r>
          </w:p>
          <w:p w:rsidR="00344AF0" w:rsidP="00DF2749" w:rsidRDefault="00712146" w14:paraId="244ED4FF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Mettere in relazione alcuni tipi di cancro con virus, oncogeni e geni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oncosoppressori</w:t>
            </w:r>
            <w:proofErr w:type="spellEnd"/>
          </w:p>
          <w:p w:rsidR="00344AF0" w:rsidP="00DF2749" w:rsidRDefault="00712146" w14:paraId="5C1C1682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le caratteristiche dei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trasposoni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evidenziando quali conseguenze può comportare la mobilità di questi elementi genetici.</w:t>
            </w:r>
          </w:p>
          <w:p w:rsidR="00344AF0" w:rsidP="00DF2749" w:rsidRDefault="00712146" w14:paraId="7EEFD77A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trasmissione e sintomi di malattie legate a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viroidi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 prioni</w:t>
            </w:r>
          </w:p>
          <w:p w:rsidR="00344AF0" w:rsidP="00DF2749" w:rsidRDefault="00712146" w14:paraId="36D53918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che cosa si intende per tecnologia del DNA ricombinante.</w:t>
            </w:r>
          </w:p>
          <w:p w:rsidR="00344AF0" w:rsidP="00DF2749" w:rsidRDefault="00712146" w14:paraId="6255BB15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Illustrare le proprietà degli enzimi di restrizione evidenziando l’importanza delle estremità coesive.</w:t>
            </w:r>
          </w:p>
          <w:p w:rsidR="00344AF0" w:rsidP="00DF2749" w:rsidRDefault="00712146" w14:paraId="5B7BFDD8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la modalità d’azione dei plasmidi e del batteriofago lambda per clonare sequenze di DNA.</w:t>
            </w:r>
          </w:p>
          <w:p w:rsidR="00344AF0" w:rsidP="00DF2749" w:rsidRDefault="00712146" w14:paraId="22CCAD9F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che cos’è una libreria genomica.</w:t>
            </w:r>
          </w:p>
          <w:p w:rsidR="00344AF0" w:rsidP="00DF2749" w:rsidRDefault="00712146" w14:paraId="09552078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la tecnica PCR e saper argomentare il suo utilizzo </w:t>
            </w:r>
          </w:p>
          <w:p w:rsidR="00344AF0" w:rsidP="00DF2749" w:rsidRDefault="00712146" w14:paraId="332A1286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Fornire una definizione di biotecnologia</w:t>
            </w:r>
          </w:p>
          <w:p w:rsidR="00344AF0" w:rsidP="00DF2749" w:rsidRDefault="00712146" w14:paraId="7D7FDB11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i primi esperimenti condotti per trasferire geni tra cellule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eucariote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di individui di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specie diverse.</w:t>
            </w:r>
          </w:p>
          <w:p w:rsidR="00344AF0" w:rsidP="00DF2749" w:rsidRDefault="00712146" w14:paraId="17A650E3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che cosa si intende per “transgenico” e OGM.</w:t>
            </w:r>
          </w:p>
          <w:p w:rsidR="00344AF0" w:rsidP="00DF2749" w:rsidRDefault="00712146" w14:paraId="275E7A99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l’esperimento che ha portato alla nascita della pecora Dolly</w:t>
            </w:r>
          </w:p>
          <w:p w:rsidR="00344AF0" w:rsidP="00DF2749" w:rsidRDefault="00712146" w14:paraId="27D72141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i vantaggi e i rischi della”rivoluzione” biotecnologica</w:t>
            </w:r>
          </w:p>
          <w:p w:rsidR="00344AF0" w:rsidP="00DF2749" w:rsidRDefault="00712146" w14:paraId="0BCDF83D" wp14:textId="77777777">
            <w:pPr>
              <w:pStyle w:val="normal"/>
              <w:numPr>
                <w:ilvl w:val="0"/>
                <w:numId w:val="6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in che cosa consiste una terapia genica e in quali casi può essere applicata</w:t>
            </w:r>
          </w:p>
        </w:tc>
      </w:tr>
      <w:tr xmlns:wp14="http://schemas.microsoft.com/office/word/2010/wordml" w:rsidR="00344AF0" w14:paraId="162ED15A" wp14:textId="77777777">
        <w:trPr>
          <w:trHeight w:val="420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1EEB5C65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3A7F4AA9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Riconoscere o stabilire relazioni/ Saper effettuare connessioni logiche/ Applicare le conoscenze acquisite a situazioni della vita reale:</w:t>
            </w:r>
          </w:p>
          <w:p w:rsidR="00344AF0" w:rsidRDefault="00344AF0" w14:paraId="27EFE50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0C0A38F1" wp14:textId="77777777">
            <w:pPr>
              <w:pStyle w:val="normal"/>
              <w:numPr>
                <w:ilvl w:val="0"/>
                <w:numId w:val="54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l’importanza evolutiva della variabilità genica presente in una popolazione individuandone i meccanismi con cui essa può conservarsi e incrementare</w:t>
            </w:r>
          </w:p>
          <w:p w:rsidR="00344AF0" w:rsidRDefault="00344AF0" w14:paraId="44D1216F" wp14:textId="77777777">
            <w:pPr>
              <w:pStyle w:val="normal"/>
              <w:spacing w:after="0" w:line="240" w:lineRule="auto"/>
              <w:ind w:left="720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344AF0" w:rsidRDefault="00712146" w14:paraId="77A5FFF7" wp14:textId="77777777">
            <w:pPr>
              <w:pStyle w:val="normal"/>
              <w:numPr>
                <w:ilvl w:val="0"/>
                <w:numId w:val="56"/>
              </w:numPr>
              <w:spacing w:after="16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che il percorso evolutivo di una popolazione di individui è condizionato dalle varie pressioni selettive che tendono a conservare i fenotipi meglio adattati</w:t>
            </w:r>
          </w:p>
          <w:p w:rsidR="00344AF0" w:rsidRDefault="00712146" w14:paraId="73E4F935" wp14:textId="77777777">
            <w:pPr>
              <w:pStyle w:val="normal"/>
              <w:numPr>
                <w:ilvl w:val="0"/>
                <w:numId w:val="55"/>
              </w:numPr>
              <w:spacing w:after="16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Interpretare i complessi processi evolutivi che portano alla formazione di nuove specie grazie alla graduale o rapida comparsa di sostanziali variazioni nei genotipi di una popolazione</w:t>
            </w:r>
          </w:p>
          <w:p w:rsidR="00344AF0" w:rsidRDefault="00712146" w14:paraId="0EDB6D90" wp14:textId="77777777">
            <w:pPr>
              <w:pStyle w:val="normal"/>
              <w:numPr>
                <w:ilvl w:val="0"/>
                <w:numId w:val="58"/>
              </w:numPr>
              <w:spacing w:after="16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che il successo evolutivo di una specie sulle altre è dovuto al suo grado di adattamento all’ambiente e alla capacità di modificarsi insieme a esso</w:t>
            </w:r>
          </w:p>
          <w:p w:rsidR="00344AF0" w:rsidRDefault="00344AF0" w14:paraId="3517F98F" wp14:textId="77777777">
            <w:pPr>
              <w:pStyle w:val="normal"/>
              <w:spacing w:after="160" w:line="240" w:lineRule="auto"/>
              <w:ind w:left="720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344AF0" w:rsidRDefault="00712146" w14:paraId="6E6301A8" wp14:textId="77777777">
            <w:pPr>
              <w:pStyle w:val="normal"/>
              <w:numPr>
                <w:ilvl w:val="0"/>
                <w:numId w:val="57"/>
              </w:numPr>
              <w:spacing w:after="16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le tendenze evolutive che hanno selezionato i primi caratteri distintivi degli ominidi.</w:t>
            </w:r>
          </w:p>
          <w:p w:rsidR="00344AF0" w:rsidRDefault="00344AF0" w14:paraId="34223B45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539CD7A1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  <w:p w:rsidR="00344AF0" w:rsidRDefault="00712146" w14:paraId="6A3926D7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BIOLOGIA</w:t>
            </w:r>
          </w:p>
          <w:p w:rsidR="00344AF0" w:rsidRDefault="00712146" w14:paraId="71B7153C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Genetica e studio dei processi evolutivi, origine delle specie e modelli evolutivi</w:t>
            </w:r>
          </w:p>
          <w:p w:rsidR="00344AF0" w:rsidRDefault="00712146" w14:paraId="6A9A2604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</w:p>
          <w:p w:rsidR="00344AF0" w:rsidRDefault="00712146" w14:paraId="187B1F41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BIOLOGIA</w:t>
            </w:r>
          </w:p>
          <w:p w:rsidR="00344AF0" w:rsidRDefault="00712146" w14:paraId="4DDE7D12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Genetica e studio dei processi evolutivi, origine delle specie e modelli evolutivi</w:t>
            </w:r>
          </w:p>
          <w:p w:rsidR="00344AF0" w:rsidRDefault="00344AF0" w14:paraId="3DD220F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0E8FCAB2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i termini “genetica di popolazione” e “pool genico”.</w:t>
            </w:r>
          </w:p>
          <w:p w:rsidR="00344AF0" w:rsidRDefault="00712146" w14:paraId="6E6A97D5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Interpretare il significato di fitness darwiniana</w:t>
            </w:r>
          </w:p>
          <w:p w:rsidR="00344AF0" w:rsidRDefault="00712146" w14:paraId="18194D88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Distinguere tra fattori che inducono, mantengono e aumentano la variabilità genetica all’interno di una popolazione.</w:t>
            </w:r>
          </w:p>
          <w:p w:rsidR="00344AF0" w:rsidRDefault="00712146" w14:paraId="72E958B0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in che cosa consiste la superiorità dell’eterozigote e la relazione tra questo fenomeno e l’anemia falciforme.</w:t>
            </w:r>
          </w:p>
          <w:p w:rsidR="00344AF0" w:rsidRDefault="00712146" w14:paraId="175D35AF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Evidenziare l’importanza della riproduzione sessuata nell’incrementare la variabilità genica.</w:t>
            </w:r>
          </w:p>
          <w:p w:rsidR="00344AF0" w:rsidRDefault="00712146" w14:paraId="1D13B16E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perché l’esistenza dei geni recessivi contribuisce a incrementare la variabilità</w:t>
            </w:r>
          </w:p>
          <w:p w:rsidR="00344AF0" w:rsidRDefault="00712146" w14:paraId="2D0ACD73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Mettere in relazione l’equazione di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Hardy-Weinberg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col concetto di frequenza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allelica</w:t>
            </w:r>
            <w:proofErr w:type="spellEnd"/>
          </w:p>
          <w:p w:rsidR="00344AF0" w:rsidRDefault="00712146" w14:paraId="46AF67D4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Individuare i fattori che modificano le frequenze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alleliche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di una popolazione.</w:t>
            </w:r>
          </w:p>
          <w:p w:rsidR="00344AF0" w:rsidRDefault="00712146" w14:paraId="3A0E8F6F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Specificare quali sono i principali tipi di deriva genetica sottolineandone le differenze.</w:t>
            </w:r>
          </w:p>
          <w:p w:rsidR="00344AF0" w:rsidRDefault="00712146" w14:paraId="4B8FE4AD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gli effetti delle selezioni stabilizzante, divergente e direzionale chiarendo le differenze mediante alcuni esempi significativi </w:t>
            </w:r>
          </w:p>
          <w:p w:rsidR="00344AF0" w:rsidRDefault="00712146" w14:paraId="58868EA7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il significato di cline ed ecotipo</w:t>
            </w:r>
          </w:p>
          <w:p w:rsidR="00344AF0" w:rsidRDefault="00712146" w14:paraId="68601598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Evidenziare le cause e gli effetti del processo di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coevoluzione</w:t>
            </w:r>
            <w:proofErr w:type="spellEnd"/>
          </w:p>
          <w:p w:rsidR="00344AF0" w:rsidRDefault="00712146" w14:paraId="51CDD9AD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Definire il concetto di specie, isolamento genetico e di speciazione.</w:t>
            </w:r>
          </w:p>
          <w:p w:rsidR="00344AF0" w:rsidRDefault="00712146" w14:paraId="16C0237A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Spiegare in che modo avviene una speciazione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allopatrica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, simpatrica,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parapatrica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, evidenziandone le differenze</w:t>
            </w:r>
          </w:p>
          <w:p w:rsidR="00344AF0" w:rsidRDefault="00712146" w14:paraId="2C722E89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Mettere in relazione il concetto di speciazione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allopatrica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con quello di deriva genetica.</w:t>
            </w:r>
          </w:p>
          <w:p w:rsidR="00344AF0" w:rsidRDefault="00712146" w14:paraId="3E6D6585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Distinguere tra isolamento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prezigotico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postzigotico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, descrivendone i meccanismi</w:t>
            </w:r>
          </w:p>
          <w:p w:rsidR="00344AF0" w:rsidRDefault="00712146" w14:paraId="2C180920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in che modo una linea evolutiva può modificarsi lentamente per cambiamento filetico.</w:t>
            </w:r>
          </w:p>
          <w:p w:rsidR="00344AF0" w:rsidRDefault="00712146" w14:paraId="28F856C6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le possibili origini di una evoluzione convergente.</w:t>
            </w:r>
          </w:p>
          <w:p w:rsidR="00344AF0" w:rsidRDefault="00712146" w14:paraId="28A363F5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Associare l’evoluzione divergente ai meccanismi di deriva genetica.</w:t>
            </w:r>
          </w:p>
          <w:p w:rsidR="00344AF0" w:rsidRDefault="00712146" w14:paraId="609549CF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la teoria degli equilibri punteggiati</w:t>
            </w:r>
          </w:p>
          <w:p w:rsidR="00344AF0" w:rsidRDefault="00712146" w14:paraId="5DB19DFD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Spiegare in che cosa consiste il modello evolutivo chiamato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cladogenesi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.</w:t>
            </w:r>
          </w:p>
          <w:p w:rsidR="00344AF0" w:rsidRDefault="00712146" w14:paraId="64B3D972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Mettere in relazione il modello evolutivo della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cladogenesi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con il fenomeno della radiazione adattativa</w:t>
            </w:r>
          </w:p>
          <w:p w:rsidR="00344AF0" w:rsidRDefault="00712146" w14:paraId="2CE05D03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Sottolineare l’importanza che hanno avuto le estinzioni di massa nella storia degli organismi viventi sulla Terra</w:t>
            </w:r>
          </w:p>
          <w:p w:rsidR="00344AF0" w:rsidRDefault="00712146" w14:paraId="543A8155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le caratteristiche che distinguono gli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 xml:space="preserve">ominidi dagli altri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antropoidei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</w:p>
          <w:p w:rsidR="00344AF0" w:rsidRDefault="00712146" w14:paraId="746D2034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le caratteristiche morfologiche e comportamentali di Homo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habilis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confrontandole con quelle degli ominidi precedenti.</w:t>
            </w:r>
          </w:p>
          <w:p w:rsidR="00344AF0" w:rsidRDefault="00712146" w14:paraId="494F5890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Illustrare l’importanza evolutiva di H.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ergaster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anche in relazione alle prime migrazioni del genere Homo fuori dall’Africa.</w:t>
            </w:r>
          </w:p>
          <w:p w:rsidR="00344AF0" w:rsidRDefault="00712146" w14:paraId="2C325DA9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Evidenziare le differenze tra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H.erectus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 le specie di ominidi che sono nostre dirette antenate.</w:t>
            </w:r>
          </w:p>
          <w:p w:rsidR="00344AF0" w:rsidRDefault="00712146" w14:paraId="51B33699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Evidenziare i diversi gradi di evoluzione delle principali specie di ominidi attraverso la complessità degli utensili da esse usati.</w:t>
            </w:r>
          </w:p>
          <w:p w:rsidR="00344AF0" w:rsidRDefault="00712146" w14:paraId="26525F95" wp14:textId="77777777">
            <w:pPr>
              <w:pStyle w:val="normal"/>
              <w:numPr>
                <w:ilvl w:val="0"/>
                <w:numId w:val="60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Spiegare le cause della diffusione in Europa e in Asia di H.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neanderthalensis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 illustrare le ipotesi della sua relativamente rapida scomparsa.</w:t>
            </w:r>
          </w:p>
          <w:p w:rsidR="00344AF0" w:rsidRDefault="00344AF0" w14:paraId="7B186A81" wp14:textId="77777777">
            <w:pPr>
              <w:pStyle w:val="normal"/>
              <w:spacing w:after="0" w:line="240" w:lineRule="auto"/>
              <w:ind w:left="355" w:hanging="284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344AF0" w14:paraId="545AE02A" wp14:textId="77777777">
        <w:trPr>
          <w:trHeight w:val="1820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4F24943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4CA636BA" wp14:textId="77777777">
            <w:pPr>
              <w:pStyle w:val="normal"/>
              <w:numPr>
                <w:ilvl w:val="0"/>
                <w:numId w:val="59"/>
              </w:numPr>
              <w:spacing w:after="0" w:line="240" w:lineRule="auto"/>
              <w:ind w:right="92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Osservare, descrivere, analizzare fenomeni appartenenti alla realtà naturale e artificiale e riconoscere nelle sue varie forme i concetti di sistema e di complessità</w:t>
            </w:r>
          </w:p>
          <w:p w:rsidR="00344AF0" w:rsidRDefault="00712146" w14:paraId="7EEE3BE0" wp14:textId="77777777">
            <w:pPr>
              <w:pStyle w:val="normal"/>
              <w:numPr>
                <w:ilvl w:val="0"/>
                <w:numId w:val="59"/>
              </w:numPr>
              <w:spacing w:after="0" w:line="240" w:lineRule="auto"/>
              <w:ind w:right="92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Analizzare qualitativamente e quantitativamente fenomeni legati alle trasformazioni di energia</w:t>
            </w:r>
          </w:p>
          <w:p w:rsidR="00344AF0" w:rsidRDefault="00344AF0" w14:paraId="6AD9664E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2B47EA0F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Effettuare connessioni logiche e stabilire relazioni / Classificare:</w:t>
            </w:r>
          </w:p>
          <w:p w:rsidR="00344AF0" w:rsidRDefault="00344AF0" w14:paraId="6BF7610E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33E6A0B4" wp14:textId="77777777">
            <w:pPr>
              <w:pStyle w:val="normal"/>
              <w:numPr>
                <w:ilvl w:val="0"/>
                <w:numId w:val="52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la connotazione storico critica dei fondamentali nuclei concettuali del pensiero chimico</w:t>
            </w:r>
          </w:p>
          <w:p w:rsidR="00344AF0" w:rsidRDefault="00344AF0" w14:paraId="25DC539F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762486B7" wp14:textId="77777777">
            <w:pPr>
              <w:pStyle w:val="normal"/>
              <w:numPr>
                <w:ilvl w:val="0"/>
                <w:numId w:val="51"/>
              </w:numPr>
              <w:spacing w:after="16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Analizzare la realtà attraverso la disciplina e verificare in che modo la ragione si costruisce modelli per spiegare i fenomeni.</w:t>
            </w:r>
          </w:p>
          <w:p w:rsidR="00344AF0" w:rsidRDefault="00344AF0" w14:paraId="63E83F18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6FBAD364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  <w:p w:rsidR="00344AF0" w:rsidRDefault="00712146" w14:paraId="089C29D3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CHIMICA</w:t>
            </w:r>
          </w:p>
          <w:p w:rsidR="00344AF0" w:rsidRDefault="00712146" w14:paraId="4815B8BF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 xml:space="preserve">Dal modello atomico di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Thomson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 xml:space="preserve"> al modello ad orbitali/Tavola periodica e proprietà chimiche</w:t>
            </w:r>
          </w:p>
          <w:p w:rsidR="00344AF0" w:rsidRDefault="00712146" w14:paraId="5DC4596E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</w:p>
          <w:p w:rsidR="00344AF0" w:rsidRDefault="00712146" w14:paraId="1F464694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CHIMICA</w:t>
            </w:r>
          </w:p>
          <w:p w:rsidR="00344AF0" w:rsidRDefault="00712146" w14:paraId="730AB106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 xml:space="preserve">Dal modello atomico di </w:t>
            </w:r>
            <w:proofErr w:type="spellStart"/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Thomson</w:t>
            </w:r>
            <w:proofErr w:type="spellEnd"/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 xml:space="preserve"> al modello ad orbitali/Tavola periodica e proprietà chimiche</w:t>
            </w:r>
          </w:p>
          <w:p w:rsidR="00344AF0" w:rsidRDefault="00344AF0" w14:paraId="71E9947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15F765EA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i fenomeni elettrici di attrazione e repulsione</w:t>
            </w:r>
          </w:p>
          <w:p w:rsidR="00344AF0" w:rsidRDefault="00712146" w14:paraId="0178D9FB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la scoperta dei raggi catodici e gli esperimenti che hanno permesso di individuare la loro natura</w:t>
            </w:r>
          </w:p>
          <w:p w:rsidR="00344AF0" w:rsidRDefault="00712146" w14:paraId="64CEA273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come sono stati scoperti protoni e neutroni e definire le loro caratteristiche</w:t>
            </w:r>
          </w:p>
          <w:p w:rsidR="00344AF0" w:rsidRDefault="00712146" w14:paraId="734CF3D6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Individuare quali sono state le osservazioni che hanno permesso a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Thomson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di creare il suo modello </w:t>
            </w:r>
          </w:p>
          <w:p w:rsidR="00344AF0" w:rsidRDefault="00712146" w14:paraId="4152D89D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il fenomeno della radioattività</w:t>
            </w:r>
          </w:p>
          <w:p w:rsidR="00344AF0" w:rsidRDefault="00712146" w14:paraId="72CF5D8D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l’esperimento di Rutherford e analizzare le sue conclusioni per giustificare il suo modello</w:t>
            </w:r>
          </w:p>
          <w:p w:rsidR="00344AF0" w:rsidRDefault="00712146" w14:paraId="306F1075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i limiti del modello di Rutherford</w:t>
            </w:r>
          </w:p>
          <w:p w:rsidR="00344AF0" w:rsidRDefault="00712146" w14:paraId="13F87644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Spiegare perché i radionuclidi sono instabili </w:t>
            </w:r>
          </w:p>
          <w:p w:rsidR="00344AF0" w:rsidRDefault="00712146" w14:paraId="3242D5C6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i vari tipi di decadimento radioattivo</w:t>
            </w:r>
          </w:p>
          <w:p w:rsidR="00344AF0" w:rsidRDefault="00712146" w14:paraId="10B7AE9E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Scrivere l’equazione di reazione nucleare stabilito il tipo di decadimento</w:t>
            </w:r>
          </w:p>
          <w:p w:rsidR="00344AF0" w:rsidRDefault="00712146" w14:paraId="1E909EA7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le serie radioattive naturali</w:t>
            </w:r>
          </w:p>
          <w:p w:rsidR="00344AF0" w:rsidRDefault="00712146" w14:paraId="3C16E7D2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Determinare la differenza tra dose assorbita e dose equivalente</w:t>
            </w:r>
          </w:p>
          <w:p w:rsidR="00344AF0" w:rsidRDefault="00712146" w14:paraId="64A9580E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gli ambiti e gli obiettivi di utilizzo della radioattività</w:t>
            </w:r>
          </w:p>
          <w:p w:rsidR="00344AF0" w:rsidRDefault="00712146" w14:paraId="25055561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Riconoscere la doppia natura della luce e descrivere lo spettro elettromagnetico</w:t>
            </w:r>
          </w:p>
          <w:p w:rsidR="00344AF0" w:rsidRDefault="00712146" w14:paraId="57D94971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Distinguere spettro continuo da spettro a righe, spettro di emissione da spettro di assorbimento</w:t>
            </w:r>
          </w:p>
          <w:p w:rsidR="00344AF0" w:rsidRDefault="00712146" w14:paraId="7AEEBC86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Spiegare come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Bohr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ha utilizzato L’energia quantizzata e lo studio degli spettri di assorbimento ed emissione per elaborare il proprio modello atomico</w:t>
            </w:r>
          </w:p>
          <w:p w:rsidR="00344AF0" w:rsidRDefault="00712146" w14:paraId="4F53FDC1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Riconoscere i motivi che indussero a modificare il modello di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Bohr</w:t>
            </w:r>
            <w:proofErr w:type="spellEnd"/>
          </w:p>
          <w:p w:rsidR="00344AF0" w:rsidRDefault="00712146" w14:paraId="491A3B99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le osservazioni e le teorie che hanno permesso di passare da un modello atomico meccanico quantistico al modello probabilistico</w:t>
            </w:r>
          </w:p>
          <w:p w:rsidR="00344AF0" w:rsidRDefault="00712146" w14:paraId="75BAED05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Distinguere orbita da orbitale</w:t>
            </w:r>
          </w:p>
          <w:p w:rsidR="00344AF0" w:rsidRDefault="00712146" w14:paraId="7C6DAE89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Conoscere il significato dei numeri quantici nel modello ondulatorio e le regole per il riempimento orbitale</w:t>
            </w:r>
          </w:p>
          <w:p w:rsidR="00344AF0" w:rsidRDefault="00712146" w14:paraId="4965B2CA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Collocare gli elettroni nei livelli e sottolivelli di energia, dato il numero atomico dell’elemento </w:t>
            </w:r>
          </w:p>
          <w:p w:rsidR="00344AF0" w:rsidRDefault="00712146" w14:paraId="4706F5F3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Comprendere il criterio di classificazione della tavola periodica</w:t>
            </w:r>
          </w:p>
          <w:p w:rsidR="00344AF0" w:rsidRDefault="00712146" w14:paraId="2B7AB6EF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Individuare la posizione delle varie famiglie di elementi nella tavola periodica</w:t>
            </w:r>
          </w:p>
          <w:p w:rsidR="00344AF0" w:rsidRDefault="00712146" w14:paraId="2DC2D89D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la relazione fra Z, struttura elettronica e posizione degli elementi sulla tavola periodica</w:t>
            </w:r>
          </w:p>
          <w:p w:rsidR="00344AF0" w:rsidRDefault="00712146" w14:paraId="0722A43D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come e perché variano le proprietà periodiche in relazione alla posizione degli elementi </w:t>
            </w:r>
          </w:p>
          <w:p w:rsidR="00344AF0" w:rsidRDefault="00712146" w14:paraId="7424077A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Ricavare la configurazione elettronica degli elementi dalla loro posizione sulla tavola periodica</w:t>
            </w:r>
          </w:p>
          <w:p w:rsidR="00344AF0" w:rsidRDefault="00712146" w14:paraId="36D17C26" wp14:textId="77777777">
            <w:pPr>
              <w:pStyle w:val="normal"/>
              <w:numPr>
                <w:ilvl w:val="0"/>
                <w:numId w:val="5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Distinguere i metalli dai non metalli</w:t>
            </w:r>
          </w:p>
          <w:p w:rsidR="00344AF0" w:rsidRDefault="00344AF0" w14:paraId="1413D853" wp14:textId="77777777">
            <w:pPr>
              <w:pStyle w:val="normal"/>
              <w:spacing w:after="0" w:line="240" w:lineRule="auto"/>
              <w:ind w:left="355" w:hanging="284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344AF0" w14:paraId="32194F03" wp14:textId="77777777">
        <w:trPr>
          <w:trHeight w:val="2380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2A7A9836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4D708B66" wp14:textId="77777777">
            <w:pPr>
              <w:pStyle w:val="normal"/>
              <w:spacing w:after="0" w:line="240" w:lineRule="auto"/>
              <w:ind w:right="-14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Classificare/ Effettuare connessioni logiche / Stabilire Relazioni</w:t>
            </w:r>
          </w:p>
          <w:p w:rsidR="00344AF0" w:rsidRDefault="00344AF0" w14:paraId="47CE7A2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2C7DA92C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  <w:p w:rsidR="00344AF0" w:rsidRDefault="00712146" w14:paraId="15612B9D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CHIMICA</w:t>
            </w:r>
          </w:p>
          <w:p w:rsidR="00344AF0" w:rsidRDefault="00712146" w14:paraId="315799B5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Legami chimici</w:t>
            </w:r>
          </w:p>
          <w:p w:rsidR="00344AF0" w:rsidRDefault="00712146" w14:paraId="3F904CCB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040360B8" wp14:textId="77777777">
            <w:pPr>
              <w:pStyle w:val="normal"/>
              <w:spacing w:after="0" w:line="240" w:lineRule="auto"/>
              <w:ind w:left="355" w:hanging="284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344AF0" w:rsidRDefault="00712146" w14:paraId="705DB938" wp14:textId="77777777">
            <w:pPr>
              <w:pStyle w:val="normal"/>
              <w:numPr>
                <w:ilvl w:val="0"/>
                <w:numId w:val="3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Utilizzare la simbologia di Lewis per rappresentare gli elettroni di valenza</w:t>
            </w:r>
          </w:p>
          <w:p w:rsidR="00344AF0" w:rsidRDefault="00712146" w14:paraId="1C66970D" wp14:textId="77777777">
            <w:pPr>
              <w:pStyle w:val="normal"/>
              <w:numPr>
                <w:ilvl w:val="0"/>
                <w:numId w:val="3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Individuare nella teoria VB lo strumento per stabilire il numero di legami che un atomo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piò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formare</w:t>
            </w:r>
          </w:p>
          <w:p w:rsidR="00344AF0" w:rsidRDefault="00712146" w14:paraId="5B6FEEB7" wp14:textId="77777777">
            <w:pPr>
              <w:pStyle w:val="normal"/>
              <w:numPr>
                <w:ilvl w:val="0"/>
                <w:numId w:val="3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Classificare e descrivere i legami primari individuandone le differenze e le proprietà che conferiscono alle sostanze</w:t>
            </w:r>
          </w:p>
          <w:p w:rsidR="00344AF0" w:rsidRDefault="00712146" w14:paraId="7CDBEDE2" wp14:textId="77777777">
            <w:pPr>
              <w:pStyle w:val="normal"/>
              <w:numPr>
                <w:ilvl w:val="0"/>
                <w:numId w:val="3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Definire la natura di un legame primario sulla base della differenza di elettronegatività</w:t>
            </w:r>
          </w:p>
          <w:p w:rsidR="00344AF0" w:rsidRDefault="00712146" w14:paraId="64F62F23" wp14:textId="77777777">
            <w:pPr>
              <w:pStyle w:val="normal"/>
              <w:numPr>
                <w:ilvl w:val="0"/>
                <w:numId w:val="3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Classificare e descrivere i legami secondari individuando le forze messe in gioco e relazionandoli con alcune proprietà delle sostanze</w:t>
            </w:r>
          </w:p>
          <w:p w:rsidR="00344AF0" w:rsidRDefault="00712146" w14:paraId="7B8541D4" wp14:textId="77777777">
            <w:pPr>
              <w:pStyle w:val="normal"/>
              <w:numPr>
                <w:ilvl w:val="0"/>
                <w:numId w:val="3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Stabilire la polarità di una sostanza in base alla struttura della sua molecola</w:t>
            </w:r>
          </w:p>
          <w:p w:rsidR="00344AF0" w:rsidRDefault="00712146" w14:paraId="519EBE2E" wp14:textId="77777777">
            <w:pPr>
              <w:pStyle w:val="normal"/>
              <w:numPr>
                <w:ilvl w:val="0"/>
                <w:numId w:val="3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Prevedere la struttura delle molecole attraverso le teorie VSEPR degli orbitali ibridi</w:t>
            </w:r>
          </w:p>
          <w:p w:rsidR="00344AF0" w:rsidRDefault="00712146" w14:paraId="52EF8220" wp14:textId="77777777">
            <w:pPr>
              <w:pStyle w:val="normal"/>
              <w:numPr>
                <w:ilvl w:val="0"/>
                <w:numId w:val="3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Correlare le forze che si stabiliscono tra le molecole alla loro eventuale miscibilità</w:t>
            </w:r>
          </w:p>
          <w:p w:rsidR="00344AF0" w:rsidRDefault="00712146" w14:paraId="38FD8BE7" wp14:textId="77777777">
            <w:pPr>
              <w:pStyle w:val="normal"/>
              <w:numPr>
                <w:ilvl w:val="0"/>
                <w:numId w:val="3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Correlare le proprietà fisiche dei solidi e dei liquidi alle interazioni interatomiche e intermolecolari</w:t>
            </w:r>
          </w:p>
          <w:p w:rsidR="00344AF0" w:rsidRDefault="00712146" w14:paraId="2D159819" wp14:textId="77777777">
            <w:pPr>
              <w:pStyle w:val="normal"/>
              <w:numPr>
                <w:ilvl w:val="0"/>
                <w:numId w:val="3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l’importanza del legame a idrogeno in natura</w:t>
            </w:r>
          </w:p>
          <w:p w:rsidR="00344AF0" w:rsidRDefault="00712146" w14:paraId="54C9213C" wp14:textId="77777777">
            <w:pPr>
              <w:pStyle w:val="normal"/>
              <w:numPr>
                <w:ilvl w:val="0"/>
                <w:numId w:val="34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nella diversa natura delle forze interatomiche e intermolecolari la possibilità di avere stati di aggregazione diversi a parità di temperatura</w:t>
            </w:r>
          </w:p>
          <w:p w:rsidR="00344AF0" w:rsidRDefault="00344AF0" w14:paraId="17A1CA98" wp14:textId="77777777">
            <w:pPr>
              <w:pStyle w:val="normal"/>
              <w:spacing w:after="0" w:line="240" w:lineRule="auto"/>
              <w:ind w:left="355" w:hanging="284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344AF0" w14:paraId="5F22786B" wp14:textId="77777777">
        <w:trPr>
          <w:trHeight w:val="2380"/>
        </w:trPr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1A55251A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584DA57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Classificare/ Effettuare connessioni logiche / Stabilire Relazioni /Interpretare il significato simbolico della scrittura chimica</w:t>
            </w:r>
          </w:p>
          <w:p w:rsidR="00344AF0" w:rsidRDefault="00344AF0" w14:paraId="4F6D2C48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31F27C88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  <w:p w:rsidR="00344AF0" w:rsidRDefault="00712146" w14:paraId="7D0A5436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CHIMICA</w:t>
            </w:r>
          </w:p>
          <w:p w:rsidR="00344AF0" w:rsidRDefault="00712146" w14:paraId="55D74DE5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Composti e reazioni</w:t>
            </w:r>
          </w:p>
          <w:p w:rsidR="00344AF0" w:rsidRDefault="00712146" w14:paraId="79B88F8C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5DA78A05" wp14:textId="77777777">
            <w:pPr>
              <w:pStyle w:val="normal"/>
              <w:numPr>
                <w:ilvl w:val="0"/>
                <w:numId w:val="3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Individuare le valenze degli atomi di un elemento in un composto</w:t>
            </w:r>
          </w:p>
          <w:p w:rsidR="00344AF0" w:rsidRDefault="00712146" w14:paraId="08E00BBB" wp14:textId="77777777">
            <w:pPr>
              <w:pStyle w:val="normal"/>
              <w:numPr>
                <w:ilvl w:val="0"/>
                <w:numId w:val="3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Determinare la formula chimica di un composto a partire dalla valenza degli elementi coinvolti</w:t>
            </w:r>
          </w:p>
          <w:p w:rsidR="00344AF0" w:rsidRDefault="00712146" w14:paraId="07503B4F" wp14:textId="77777777">
            <w:pPr>
              <w:pStyle w:val="normal"/>
              <w:numPr>
                <w:ilvl w:val="0"/>
                <w:numId w:val="3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Applicare le regole della nomenclatura tradizionale e della nomenclatura IUPAC  </w:t>
            </w:r>
          </w:p>
          <w:p w:rsidR="00344AF0" w:rsidRDefault="00712146" w14:paraId="5DD7C406" wp14:textId="77777777">
            <w:pPr>
              <w:pStyle w:val="normal"/>
              <w:numPr>
                <w:ilvl w:val="0"/>
                <w:numId w:val="3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Scrivere correttamente le formule di ossidi, idrossidi, acidi e sali</w:t>
            </w:r>
          </w:p>
          <w:p w:rsidR="00344AF0" w:rsidRDefault="00712146" w14:paraId="5B67C709" wp14:textId="77777777">
            <w:pPr>
              <w:pStyle w:val="normal"/>
              <w:numPr>
                <w:ilvl w:val="0"/>
                <w:numId w:val="3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Scrivere correttamente le formule di struttura di ossidi, idrossidi, acidi e sali composti più comuni </w:t>
            </w:r>
          </w:p>
          <w:p w:rsidR="00344AF0" w:rsidRDefault="00712146" w14:paraId="1364653C" wp14:textId="77777777">
            <w:pPr>
              <w:pStyle w:val="normal"/>
              <w:numPr>
                <w:ilvl w:val="0"/>
                <w:numId w:val="33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le equazioni chimiche di formazione degli ossidi, idrossidi, acidi, sali e bilanciarle</w:t>
            </w:r>
          </w:p>
          <w:p w:rsidR="00344AF0" w:rsidRDefault="00344AF0" w14:paraId="145C11DD" wp14:textId="77777777">
            <w:pPr>
              <w:pStyle w:val="normal"/>
              <w:spacing w:after="0" w:line="240" w:lineRule="auto"/>
              <w:ind w:left="355" w:hanging="284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284DF984" wp14:textId="77777777">
            <w:pPr>
              <w:pStyle w:val="normal"/>
              <w:numPr>
                <w:ilvl w:val="0"/>
                <w:numId w:val="36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Classificare le reazioni in base alla loro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equazione chimica</w:t>
            </w:r>
          </w:p>
          <w:p w:rsidR="00344AF0" w:rsidRDefault="00712146" w14:paraId="31DA2C41" wp14:textId="77777777">
            <w:pPr>
              <w:pStyle w:val="normal"/>
              <w:numPr>
                <w:ilvl w:val="0"/>
                <w:numId w:val="36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Distinguere le reazioni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esoenergetiche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da quelle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endoenergetiche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 </w:t>
            </w:r>
          </w:p>
          <w:p w:rsidR="00344AF0" w:rsidRDefault="00712146" w14:paraId="0A1000FF" wp14:textId="77777777">
            <w:pPr>
              <w:pStyle w:val="normal"/>
              <w:numPr>
                <w:ilvl w:val="0"/>
                <w:numId w:val="36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Ipotizzare il tipo di reazione in base alla tipologia dei reagenti</w:t>
            </w:r>
          </w:p>
          <w:p w:rsidR="00344AF0" w:rsidRDefault="00344AF0" w14:paraId="6B40E7A7" wp14:textId="77777777">
            <w:pPr>
              <w:pStyle w:val="normal"/>
              <w:spacing w:after="0" w:line="240" w:lineRule="auto"/>
              <w:ind w:left="355" w:hanging="284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344AF0" w14:paraId="65F8697F" wp14:textId="77777777"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344AF0" w14:paraId="3FFF7D4A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5A367373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Effettuare connessioni logiche e stabilire relazioni</w:t>
            </w:r>
          </w:p>
          <w:p w:rsidR="00344AF0" w:rsidRDefault="00712146" w14:paraId="116F5BF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Applicare le conoscenze acquisite a situazioni della vita reale</w:t>
            </w:r>
          </w:p>
          <w:p w:rsidR="00344AF0" w:rsidRDefault="00712146" w14:paraId="100C5B58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</w:p>
          <w:p w:rsidR="00344AF0" w:rsidRDefault="00712146" w14:paraId="287B69A3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br/>
            </w:r>
            <w:r>
              <w:rPr>
                <w:rFonts w:ascii="Times New Roman" w:hAnsi="Times New Roman" w:eastAsia="Times New Roman" w:cs="Times New Roman"/>
              </w:rPr>
              <w:br/>
            </w:r>
            <w:r>
              <w:rPr>
                <w:rFonts w:ascii="Times New Roman" w:hAnsi="Times New Roman" w:eastAsia="Times New Roman" w:cs="Times New Roman"/>
              </w:rPr>
              <w:br/>
            </w:r>
            <w:r>
              <w:rPr>
                <w:rFonts w:ascii="Times New Roman" w:hAnsi="Times New Roman" w:eastAsia="Times New Roman" w:cs="Times New Roman"/>
              </w:rPr>
              <w:br/>
            </w:r>
            <w:r>
              <w:rPr>
                <w:rFonts w:ascii="Times New Roman" w:hAnsi="Times New Roman" w:eastAsia="Times New Roman" w:cs="Times New Roman"/>
              </w:rPr>
              <w:br/>
            </w:r>
            <w:r>
              <w:rPr>
                <w:rFonts w:ascii="Times New Roman" w:hAnsi="Times New Roman" w:eastAsia="Times New Roman" w:cs="Times New Roman"/>
              </w:rPr>
              <w:br/>
            </w:r>
            <w:r>
              <w:rPr>
                <w:rFonts w:ascii="Times New Roman" w:hAnsi="Times New Roman" w:eastAsia="Times New Roman" w:cs="Times New Roman"/>
              </w:rPr>
              <w:br/>
            </w:r>
          </w:p>
          <w:p w:rsidR="00344AF0" w:rsidRDefault="00712146" w14:paraId="4E0DF4C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Analizzare qualitativamente e quantitativamente fenomeni legati alle trasformazioni di energia</w:t>
            </w:r>
          </w:p>
          <w:p w:rsidR="00344AF0" w:rsidRDefault="00344AF0" w14:paraId="63A0829D" wp14:textId="77777777">
            <w:pPr>
              <w:pStyle w:val="normal"/>
              <w:spacing w:after="0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344AF0" w14:paraId="39CA8924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  <w:p w:rsidR="00344AF0" w:rsidRDefault="00712146" w14:paraId="2AA7DFC6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CHIMICA</w:t>
            </w:r>
          </w:p>
          <w:p w:rsidR="00344AF0" w:rsidRDefault="00712146" w14:paraId="4C2459F3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Spontaneità e velocità delle reazioni chimiche</w:t>
            </w:r>
          </w:p>
          <w:p w:rsidR="00344AF0" w:rsidRDefault="00344AF0" w14:paraId="1BB6F150" wp14:textId="77777777">
            <w:pPr>
              <w:pStyle w:val="normal"/>
              <w:spacing w:after="0"/>
              <w:rPr>
                <w:rFonts w:ascii="Times New Roman" w:hAnsi="Times New Roman" w:eastAsia="Times New Roman" w:cs="Times New Roman"/>
                <w:color w:val="17365D"/>
              </w:rPr>
            </w:pP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344AF0" w14:paraId="04338875" wp14:textId="77777777">
            <w:pPr>
              <w:pStyle w:val="normal"/>
              <w:spacing w:after="0" w:line="240" w:lineRule="auto"/>
              <w:ind w:left="355" w:hanging="284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49593F46" wp14:textId="77777777">
            <w:pPr>
              <w:pStyle w:val="normal"/>
              <w:numPr>
                <w:ilvl w:val="0"/>
                <w:numId w:val="35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da quali fattori dipende l’energia interna di un sistema</w:t>
            </w:r>
          </w:p>
          <w:p w:rsidR="00344AF0" w:rsidRDefault="00712146" w14:paraId="54E0A488" wp14:textId="77777777">
            <w:pPr>
              <w:pStyle w:val="normal"/>
              <w:numPr>
                <w:ilvl w:val="0"/>
                <w:numId w:val="35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Stabilire il legame tra ΔE, L e Q</w:t>
            </w:r>
          </w:p>
          <w:p w:rsidR="00344AF0" w:rsidRDefault="00712146" w14:paraId="757FE32D" wp14:textId="77777777">
            <w:pPr>
              <w:pStyle w:val="normal"/>
              <w:numPr>
                <w:ilvl w:val="0"/>
                <w:numId w:val="35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Definire l’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entalpia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di un sistema e saper calcolare il ΔH</w:t>
            </w:r>
          </w:p>
          <w:p w:rsidR="00344AF0" w:rsidRDefault="00712146" w14:paraId="766E94D4" wp14:textId="77777777">
            <w:pPr>
              <w:pStyle w:val="normal"/>
              <w:numPr>
                <w:ilvl w:val="0"/>
                <w:numId w:val="35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Collegare il calore di reazione con le variazioni di energia interna e di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entalpia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.</w:t>
            </w:r>
          </w:p>
          <w:p w:rsidR="00344AF0" w:rsidRDefault="00712146" w14:paraId="6CF50A9D" wp14:textId="77777777">
            <w:pPr>
              <w:pStyle w:val="normal"/>
              <w:numPr>
                <w:ilvl w:val="0"/>
                <w:numId w:val="35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Stabilire da cosa dipende il valore del ΔH nelle reazioni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endo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ed esotermiche</w:t>
            </w:r>
          </w:p>
          <w:p w:rsidR="00344AF0" w:rsidRDefault="00712146" w14:paraId="5CFC5A08" wp14:textId="77777777">
            <w:pPr>
              <w:pStyle w:val="normal"/>
              <w:numPr>
                <w:ilvl w:val="0"/>
                <w:numId w:val="35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Saper usare l’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entalpia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di formazione delle sostanze per calcolare il calore svolto oppure assorbito in una reazione chimica. </w:t>
            </w:r>
          </w:p>
          <w:p w:rsidR="00344AF0" w:rsidRDefault="00712146" w14:paraId="538D915A" wp14:textId="77777777">
            <w:pPr>
              <w:pStyle w:val="normal"/>
              <w:numPr>
                <w:ilvl w:val="0"/>
                <w:numId w:val="35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come il valore del ΔH influisce sulla spontaneità di una reazione</w:t>
            </w:r>
          </w:p>
          <w:p w:rsidR="00344AF0" w:rsidRDefault="00712146" w14:paraId="1C936A0B" wp14:textId="77777777">
            <w:pPr>
              <w:pStyle w:val="normal"/>
              <w:numPr>
                <w:ilvl w:val="0"/>
                <w:numId w:val="35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il ruolo dell’entropia in termodinamica</w:t>
            </w:r>
          </w:p>
          <w:p w:rsidR="00344AF0" w:rsidRDefault="00712146" w14:paraId="0152EDF3" wp14:textId="77777777">
            <w:pPr>
              <w:pStyle w:val="normal"/>
              <w:numPr>
                <w:ilvl w:val="0"/>
                <w:numId w:val="35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Capire il significato del ΔS</w:t>
            </w:r>
          </w:p>
          <w:p w:rsidR="00344AF0" w:rsidRDefault="00712146" w14:paraId="787EA6C1" wp14:textId="77777777">
            <w:pPr>
              <w:pStyle w:val="normal"/>
              <w:numPr>
                <w:ilvl w:val="0"/>
                <w:numId w:val="35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Comprendere il significato dell’equazione di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Gibbs</w:t>
            </w:r>
            <w:proofErr w:type="spellEnd"/>
          </w:p>
          <w:p w:rsidR="00344AF0" w:rsidRDefault="00712146" w14:paraId="04504DF7" wp14:textId="77777777">
            <w:pPr>
              <w:pStyle w:val="normal"/>
              <w:numPr>
                <w:ilvl w:val="0"/>
                <w:numId w:val="35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Ipotizzare la spontaneità di una reazione in base al valore di ΔG</w:t>
            </w:r>
          </w:p>
          <w:p w:rsidR="00344AF0" w:rsidRDefault="00712146" w14:paraId="39BFD804" wp14:textId="77777777">
            <w:pPr>
              <w:pStyle w:val="normal"/>
              <w:numPr>
                <w:ilvl w:val="0"/>
                <w:numId w:val="35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Classificare le reazioni in base alla velocità</w:t>
            </w:r>
          </w:p>
          <w:p w:rsidR="00344AF0" w:rsidRDefault="00712146" w14:paraId="44C51893" wp14:textId="77777777">
            <w:pPr>
              <w:pStyle w:val="normal"/>
              <w:numPr>
                <w:ilvl w:val="0"/>
                <w:numId w:val="35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la teoria delle collisioni</w:t>
            </w:r>
          </w:p>
          <w:p w:rsidR="00344AF0" w:rsidRDefault="00712146" w14:paraId="409BAE7E" wp14:textId="77777777">
            <w:pPr>
              <w:pStyle w:val="normal"/>
              <w:numPr>
                <w:ilvl w:val="0"/>
                <w:numId w:val="35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i fattori che influenzano la velocità di reazione e, utilizzando la teoria delle collisioni, spiegare in che modo agiscono</w:t>
            </w:r>
          </w:p>
          <w:p w:rsidR="00344AF0" w:rsidRDefault="00712146" w14:paraId="32E7F8B5" wp14:textId="77777777">
            <w:pPr>
              <w:pStyle w:val="normal"/>
              <w:numPr>
                <w:ilvl w:val="0"/>
                <w:numId w:val="35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Definire energia di attivazione complesso attivato</w:t>
            </w:r>
          </w:p>
          <w:p w:rsidR="00344AF0" w:rsidRDefault="00712146" w14:paraId="22FBC92E" wp14:textId="77777777">
            <w:pPr>
              <w:pStyle w:val="normal"/>
              <w:numPr>
                <w:ilvl w:val="0"/>
                <w:numId w:val="35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Utilizzare la teoria delle collisioni e dello stato attivato per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per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spiegare come avviene una reazione</w:t>
            </w:r>
          </w:p>
          <w:p w:rsidR="00344AF0" w:rsidRDefault="00712146" w14:paraId="33297C9B" wp14:textId="77777777">
            <w:pPr>
              <w:pStyle w:val="normal"/>
              <w:numPr>
                <w:ilvl w:val="0"/>
                <w:numId w:val="35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Saper interpretare i grafici che mettono in relazione il percorso di reazione e l’energia coinvolta, stabilendo se la reazione è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eso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o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endo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energetica</w:t>
            </w:r>
          </w:p>
          <w:p w:rsidR="00344AF0" w:rsidRDefault="00712146" w14:paraId="1AF2855D" wp14:textId="77777777">
            <w:pPr>
              <w:pStyle w:val="normal"/>
              <w:numPr>
                <w:ilvl w:val="0"/>
                <w:numId w:val="35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il ruolo dei catalizzatori</w:t>
            </w:r>
          </w:p>
          <w:p w:rsidR="00344AF0" w:rsidRDefault="00344AF0" w14:paraId="2CCB938B" wp14:textId="77777777">
            <w:pPr>
              <w:pStyle w:val="normal"/>
              <w:spacing w:after="0"/>
              <w:ind w:left="355" w:hanging="284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344AF0" w14:paraId="721E9CBA" wp14:textId="77777777"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344AF0" w14:paraId="796B98D5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19F02F1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Effettuare connessioni logiche e stabilire relazioni </w:t>
            </w:r>
          </w:p>
          <w:p w:rsidR="00344AF0" w:rsidRDefault="00344AF0" w14:paraId="344BE600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7EE3B4B9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5EC849B0" wp14:textId="77777777">
            <w:pPr>
              <w:pStyle w:val="normal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Applicare le conoscenze acquisite a situazioni della vita reale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77CFE48F" wp14:textId="77777777">
            <w:pPr>
              <w:pStyle w:val="normal"/>
              <w:spacing w:after="24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CHIMICA</w:t>
            </w:r>
          </w:p>
          <w:p w:rsidR="00344AF0" w:rsidRDefault="00712146" w14:paraId="1739DD60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Equilibri chimici - Acidi e basi</w:t>
            </w:r>
          </w:p>
          <w:p w:rsidR="00344AF0" w:rsidRDefault="00712146" w14:paraId="17D63EA2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lastRenderedPageBreak/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</w:p>
          <w:p w:rsidR="00344AF0" w:rsidRDefault="00344AF0" w14:paraId="52E608EF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  <w:p w:rsidR="00344AF0" w:rsidRDefault="00712146" w14:paraId="23C1520F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CHIMICA</w:t>
            </w:r>
          </w:p>
          <w:p w:rsidR="00344AF0" w:rsidRDefault="00712146" w14:paraId="1099C282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Equilibri chimici - Acidi e basi</w:t>
            </w:r>
          </w:p>
          <w:p w:rsidR="00344AF0" w:rsidRDefault="00344AF0" w14:paraId="074E47F7" wp14:textId="77777777">
            <w:pPr>
              <w:pStyle w:val="normal"/>
              <w:spacing w:after="0"/>
              <w:rPr>
                <w:rFonts w:ascii="Times New Roman" w:hAnsi="Times New Roman" w:eastAsia="Times New Roman" w:cs="Times New Roman"/>
                <w:color w:val="17365D"/>
              </w:rPr>
            </w:pP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04BEF94B" wp14:textId="77777777">
            <w:pPr>
              <w:pStyle w:val="normal"/>
              <w:numPr>
                <w:ilvl w:val="0"/>
                <w:numId w:val="38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Definire le reazioni reversibili</w:t>
            </w:r>
          </w:p>
          <w:p w:rsidR="00344AF0" w:rsidRDefault="00712146" w14:paraId="5067ACF9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Stabilire le condizioni di un sistema in equilibrio dinamico</w:t>
            </w:r>
          </w:p>
          <w:p w:rsidR="00344AF0" w:rsidRDefault="00712146" w14:paraId="6E6F6823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Impostare la legge di azione di massa, data una reazione chimica all’equilibrio</w:t>
            </w:r>
          </w:p>
          <w:p w:rsidR="00344AF0" w:rsidRDefault="00712146" w14:paraId="47117F6E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gli equilibri omogenei e eterogenei</w:t>
            </w:r>
          </w:p>
          <w:p w:rsidR="00344AF0" w:rsidRDefault="00712146" w14:paraId="0309D048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Ricavare la costante di una reazione di equilibrio</w:t>
            </w:r>
          </w:p>
          <w:p w:rsidR="00344AF0" w:rsidRDefault="00712146" w14:paraId="440D049B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Stabilire la resa di una reazione utilizzando il valore della costante di equilibrio</w:t>
            </w:r>
          </w:p>
          <w:p w:rsidR="00344AF0" w:rsidRDefault="00712146" w14:paraId="63FB70D6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Utilizzare il principio di Le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Chatelier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per definire come si sposta l’equilibrio di una reazione, variando temperatura, pressione o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concentrazione delle specie coinvolte</w:t>
            </w:r>
          </w:p>
          <w:p w:rsidR="00344AF0" w:rsidRDefault="00712146" w14:paraId="3AA00BAB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Riconoscere che alcuni sistemi chimici appartenenti alla realtà quotidiana sono in equilibrio dinamico  </w:t>
            </w:r>
          </w:p>
          <w:p w:rsidR="00344AF0" w:rsidRDefault="00712146" w14:paraId="34D33CE6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come perturbare un equilibrio per migliorare la resa di una reazione</w:t>
            </w:r>
          </w:p>
          <w:p w:rsidR="00344AF0" w:rsidRDefault="00712146" w14:paraId="11837A8F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Riconoscere che anche le soluzioni obbediscono ai principi dell’equilibrio</w:t>
            </w:r>
          </w:p>
          <w:p w:rsidR="00344AF0" w:rsidRDefault="00712146" w14:paraId="6A74D633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Definire il prodotto di solubilità e saperlo calcolare</w:t>
            </w:r>
          </w:p>
          <w:p w:rsidR="00344AF0" w:rsidRDefault="00712146" w14:paraId="3D4B5CD6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Utilizzare il prodotto di solubilità per stabilire se una soluzione a concentrazione nota può dar luogo ad un precipitato</w:t>
            </w:r>
          </w:p>
          <w:p w:rsidR="00344AF0" w:rsidRDefault="00712146" w14:paraId="07CBA6C9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la reazione di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autoionizzazione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dell’acqua</w:t>
            </w:r>
          </w:p>
          <w:p w:rsidR="00344AF0" w:rsidRDefault="00712146" w14:paraId="739CD487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Scrivere l’equazione del prodotto ionico dell’acqua</w:t>
            </w:r>
          </w:p>
          <w:p w:rsidR="00344AF0" w:rsidRDefault="00712146" w14:paraId="19239145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Classificare le sostanze in acidi e basi secondo le teorie di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Arrhenius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Bronsted-Lowry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 Lewis</w:t>
            </w:r>
          </w:p>
          <w:p w:rsidR="00344AF0" w:rsidRDefault="00712146" w14:paraId="731FE845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Riconoscere che acidi e basi in soluzione perturbano la reazione di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autoionizzazione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dell’acqua</w:t>
            </w:r>
          </w:p>
          <w:p w:rsidR="00344AF0" w:rsidRDefault="00712146" w14:paraId="25B358C9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Calcolare la concentrazione di ioni H</w:t>
            </w:r>
            <w:r>
              <w:rPr>
                <w:rFonts w:ascii="Times New Roman" w:hAnsi="Times New Roman" w:eastAsia="Times New Roman" w:cs="Times New Roman"/>
                <w:color w:val="000000"/>
                <w:vertAlign w:val="subscript"/>
              </w:rPr>
              <w:t xml:space="preserve">3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O</w:t>
            </w:r>
            <w:r>
              <w:rPr>
                <w:rFonts w:ascii="Times New Roman" w:hAnsi="Times New Roman" w:eastAsia="Times New Roman" w:cs="Times New Roman"/>
                <w:color w:val="000000"/>
                <w:vertAlign w:val="superscript"/>
              </w:rPr>
              <w:t>+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e OH</w:t>
            </w:r>
            <w:r>
              <w:rPr>
                <w:rFonts w:ascii="Times New Roman" w:hAnsi="Times New Roman" w:eastAsia="Times New Roman" w:cs="Times New Roman"/>
                <w:color w:val="000000"/>
                <w:vertAlign w:val="superscript"/>
              </w:rPr>
              <w:t xml:space="preserve">-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contenuti in un volume</w:t>
            </w:r>
            <w:r>
              <w:rPr>
                <w:rFonts w:ascii="Times New Roman" w:hAnsi="Times New Roman" w:eastAsia="Times New Roman" w:cs="Times New Roman"/>
                <w:color w:val="000000"/>
                <w:vertAlign w:val="superscript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di soluzione a concentrazione nota</w:t>
            </w:r>
          </w:p>
          <w:p w:rsidR="00344AF0" w:rsidRDefault="00712146" w14:paraId="068CCA33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la formazione di coppie coniugate acido-base</w:t>
            </w:r>
          </w:p>
          <w:p w:rsidR="00344AF0" w:rsidRDefault="00712146" w14:paraId="032174FE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Definire gli acidi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monoprotici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poliprotici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 le basi monobasiche e polibasiche</w:t>
            </w:r>
          </w:p>
          <w:p w:rsidR="00344AF0" w:rsidRDefault="00712146" w14:paraId="40F2D617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Stabilire la forza di un acidi o di una base attraverso il valore delle relative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Ka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Kb</w:t>
            </w:r>
            <w:proofErr w:type="spellEnd"/>
          </w:p>
          <w:p w:rsidR="00344AF0" w:rsidRDefault="00712146" w14:paraId="477065A3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Distinguere tra acidi forti e acidi deboli e tra basi forti e basi deboli</w:t>
            </w:r>
          </w:p>
          <w:p w:rsidR="00344AF0" w:rsidRDefault="00712146" w14:paraId="691D8D63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Definire il pH, il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pOH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 la loro relazione</w:t>
            </w:r>
          </w:p>
          <w:p w:rsidR="00344AF0" w:rsidRDefault="00712146" w14:paraId="69CD1947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la scala del pH</w:t>
            </w:r>
          </w:p>
          <w:p w:rsidR="00344AF0" w:rsidRDefault="00712146" w14:paraId="70CDF65D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Definire gli indicatori di pH e descriverne il funzionamento</w:t>
            </w:r>
          </w:p>
          <w:p w:rsidR="00344AF0" w:rsidRDefault="00712146" w14:paraId="552695EA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Calcolare il pH di una soluzione di un acido forte o di una base forte, nota la sua concentrazione</w:t>
            </w:r>
          </w:p>
          <w:p w:rsidR="00344AF0" w:rsidRDefault="00712146" w14:paraId="381BC935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Calcolare il pH di una soluzione di un acido debole o di una base debole, note la sua concentrazione e la sua costante di dissociazione</w:t>
            </w:r>
          </w:p>
          <w:p w:rsidR="00344AF0" w:rsidRDefault="00712146" w14:paraId="2E90650C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le reazioni di idrolisi acida e di idrolisi basica di un sale</w:t>
            </w:r>
          </w:p>
          <w:p w:rsidR="00344AF0" w:rsidRDefault="00712146" w14:paraId="3F4D8FD9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Prevedere se la soluzione salina andrà incontro ad idrolisi basica o acida in base alle caratteristiche acide e basiche dei reagenti </w:t>
            </w:r>
          </w:p>
          <w:p w:rsidR="00344AF0" w:rsidRDefault="00712146" w14:paraId="57674867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Dimostrare come si calcola il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Ph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delle soluzioni saline</w:t>
            </w:r>
          </w:p>
          <w:p w:rsidR="00344AF0" w:rsidRDefault="00712146" w14:paraId="18A97436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il funzionamento dei sistemi tampone</w:t>
            </w:r>
          </w:p>
          <w:p w:rsidR="00344AF0" w:rsidRDefault="00712146" w14:paraId="19D921A8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come il tampone carbonato mantiene costante il ph del sangue</w:t>
            </w:r>
          </w:p>
          <w:p w:rsidR="00344AF0" w:rsidRDefault="00712146" w14:paraId="03B9F884" wp14:textId="77777777">
            <w:pPr>
              <w:pStyle w:val="normal"/>
              <w:numPr>
                <w:ilvl w:val="0"/>
                <w:numId w:val="37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Descrivere le titolazioni acido-base e definire l’equivalente chimico</w:t>
            </w:r>
          </w:p>
          <w:p w:rsidR="00344AF0" w:rsidRDefault="00712146" w14:paraId="65D399D5" wp14:textId="77777777">
            <w:pPr>
              <w:pStyle w:val="normal"/>
              <w:numPr>
                <w:ilvl w:val="0"/>
                <w:numId w:val="40"/>
              </w:numPr>
              <w:spacing w:after="0" w:line="240" w:lineRule="auto"/>
              <w:ind w:left="355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Confrontare la molarità con la normalità di una soluzione.</w:t>
            </w:r>
          </w:p>
          <w:p w:rsidR="00344AF0" w:rsidRDefault="00344AF0" w14:paraId="4A852BA6" wp14:textId="77777777">
            <w:pPr>
              <w:pStyle w:val="normal"/>
              <w:spacing w:after="0"/>
              <w:ind w:left="355" w:hanging="284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344AF0" w14:paraId="7AF0930E" wp14:textId="77777777">
        <w:tc>
          <w:tcPr>
            <w:tcW w:w="3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344AF0" w14:paraId="1299FC03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79E37F2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Effettuare connessioni logiche e stabilire relazioni </w:t>
            </w:r>
          </w:p>
          <w:p w:rsidR="00344AF0" w:rsidRDefault="00344AF0" w14:paraId="53508331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115F9E8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Applicare le conoscenze acquisite a situazioni della vita reale</w:t>
            </w:r>
          </w:p>
          <w:p w:rsidR="00344AF0" w:rsidRDefault="00344AF0" w14:paraId="4C694B97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344AF0" w14:paraId="5EB26D9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0F8A0831" wp14:textId="77777777">
            <w:pPr>
              <w:pStyle w:val="normal"/>
              <w:spacing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Risolvere problemi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344AF0" w14:paraId="3BC8F9A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  <w:p w:rsidR="00344AF0" w:rsidRDefault="00344AF0" w14:paraId="18D160CB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</w:p>
          <w:p w:rsidR="00344AF0" w:rsidRDefault="00344AF0" w14:paraId="61AC30FB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</w:p>
          <w:p w:rsidR="00344AF0" w:rsidRDefault="00712146" w14:paraId="3B18F4B0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CHIMICA</w:t>
            </w:r>
          </w:p>
          <w:p w:rsidR="00344AF0" w:rsidRDefault="00712146" w14:paraId="27F817E2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Elettrochimica</w:t>
            </w:r>
          </w:p>
          <w:p w:rsidR="00344AF0" w:rsidRDefault="00712146" w14:paraId="26B1A375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</w:p>
          <w:p w:rsidR="00344AF0" w:rsidRDefault="00712146" w14:paraId="211FC6EA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</w:p>
          <w:p w:rsidR="00344AF0" w:rsidRDefault="00344AF0" w14:paraId="764ED501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</w:p>
          <w:p w:rsidR="00344AF0" w:rsidRDefault="00712146" w14:paraId="3C6F8755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CHIMICA</w:t>
            </w:r>
          </w:p>
          <w:p w:rsidR="00344AF0" w:rsidRDefault="00712146" w14:paraId="4DEC2EA6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Elettrochimica</w:t>
            </w:r>
          </w:p>
          <w:p w:rsidR="00344AF0" w:rsidRDefault="00712146" w14:paraId="0AB93745" wp14:textId="77777777">
            <w:pPr>
              <w:pStyle w:val="normal"/>
              <w:spacing w:after="240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</w:p>
        </w:tc>
        <w:tc>
          <w:tcPr>
            <w:tcW w:w="4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73695E6C" wp14:textId="77777777">
            <w:pPr>
              <w:pStyle w:val="normal"/>
              <w:numPr>
                <w:ilvl w:val="0"/>
                <w:numId w:val="39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Conoscere il numero di ossidazione di ossigeno, idrogeno, di uno ione monoatomico e degli elementi allo stato elementare.</w:t>
            </w:r>
          </w:p>
          <w:p w:rsidR="00344AF0" w:rsidRDefault="00712146" w14:paraId="1DB59C39" wp14:textId="77777777">
            <w:pPr>
              <w:pStyle w:val="normal"/>
              <w:numPr>
                <w:ilvl w:val="0"/>
                <w:numId w:val="39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Calcolare il numero di ossidazione degli atomi di un elemento in un composto o in uno ione poliatomico.</w:t>
            </w:r>
          </w:p>
          <w:p w:rsidR="00344AF0" w:rsidRDefault="00712146" w14:paraId="190DD099" wp14:textId="77777777">
            <w:pPr>
              <w:pStyle w:val="normal"/>
              <w:numPr>
                <w:ilvl w:val="0"/>
                <w:numId w:val="39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Comprendere attraverso il numero di ossidazione quali sono gli elementi che si ossidano e si riducono in una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redox</w:t>
            </w:r>
            <w:proofErr w:type="spellEnd"/>
          </w:p>
          <w:p w:rsidR="00344AF0" w:rsidRDefault="00712146" w14:paraId="3568A362" wp14:textId="77777777">
            <w:pPr>
              <w:pStyle w:val="normal"/>
              <w:numPr>
                <w:ilvl w:val="0"/>
                <w:numId w:val="39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Bilanciare le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redox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, anche in forma ionica, in ambiente acido e basico  </w:t>
            </w:r>
          </w:p>
          <w:p w:rsidR="00344AF0" w:rsidRDefault="00712146" w14:paraId="03EE241B" wp14:textId="77777777">
            <w:pPr>
              <w:pStyle w:val="normal"/>
              <w:numPr>
                <w:ilvl w:val="0"/>
                <w:numId w:val="32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il funzionamento della pila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Daniell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</w:p>
          <w:p w:rsidR="00344AF0" w:rsidRDefault="00712146" w14:paraId="301DA9E1" wp14:textId="77777777">
            <w:pPr>
              <w:pStyle w:val="normal"/>
              <w:numPr>
                <w:ilvl w:val="0"/>
                <w:numId w:val="32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Saper consultare la scala dei potenziali standard per prevedere se una reazione di ossido-riduzione può avvenire.</w:t>
            </w:r>
          </w:p>
          <w:p w:rsidR="00344AF0" w:rsidRDefault="00712146" w14:paraId="77786102" wp14:textId="77777777">
            <w:pPr>
              <w:pStyle w:val="normal"/>
              <w:numPr>
                <w:ilvl w:val="0"/>
                <w:numId w:val="32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Saper progettare una pila </w:t>
            </w:r>
          </w:p>
          <w:p w:rsidR="00344AF0" w:rsidRDefault="00712146" w14:paraId="0C3C597E" wp14:textId="77777777">
            <w:pPr>
              <w:pStyle w:val="normal"/>
              <w:numPr>
                <w:ilvl w:val="0"/>
                <w:numId w:val="32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Individuare l’anodo e il catodo in base alla conoscenza dei potenziali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redox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.</w:t>
            </w:r>
          </w:p>
          <w:p w:rsidR="00344AF0" w:rsidRDefault="00712146" w14:paraId="77B52786" wp14:textId="77777777">
            <w:pPr>
              <w:pStyle w:val="normal"/>
              <w:numPr>
                <w:ilvl w:val="0"/>
                <w:numId w:val="32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Calcolare la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f.e.m.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di una pila utilizzando i potenziali standard di riduzione. </w:t>
            </w:r>
          </w:p>
          <w:p w:rsidR="00344AF0" w:rsidRDefault="00712146" w14:paraId="4068AB0B" wp14:textId="77777777">
            <w:pPr>
              <w:pStyle w:val="normal"/>
              <w:numPr>
                <w:ilvl w:val="0"/>
                <w:numId w:val="32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Individuare analogie e differenze tra la pila e la cella elettrolitica.</w:t>
            </w:r>
          </w:p>
          <w:p w:rsidR="00344AF0" w:rsidRDefault="00712146" w14:paraId="10A66E92" wp14:textId="77777777">
            <w:pPr>
              <w:pStyle w:val="normal"/>
              <w:numPr>
                <w:ilvl w:val="0"/>
                <w:numId w:val="32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il funzionamento della cella elettrolitica.</w:t>
            </w:r>
          </w:p>
          <w:p w:rsidR="00344AF0" w:rsidRDefault="00712146" w14:paraId="1A0597BA" wp14:textId="77777777">
            <w:pPr>
              <w:pStyle w:val="normal"/>
              <w:numPr>
                <w:ilvl w:val="0"/>
                <w:numId w:val="32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Scrivere le reazioni di elettrolisi di un sale fuso e in soluzione</w:t>
            </w:r>
          </w:p>
          <w:p w:rsidR="00344AF0" w:rsidRDefault="00712146" w14:paraId="69073460" wp14:textId="77777777">
            <w:pPr>
              <w:pStyle w:val="normal"/>
              <w:numPr>
                <w:ilvl w:val="0"/>
                <w:numId w:val="32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Enunciare le Leggi di Faraday e comprenderne il significato</w:t>
            </w:r>
          </w:p>
          <w:p w:rsidR="00344AF0" w:rsidRDefault="00712146" w14:paraId="7404CE03" wp14:textId="77777777">
            <w:pPr>
              <w:pStyle w:val="normal"/>
              <w:numPr>
                <w:ilvl w:val="0"/>
                <w:numId w:val="32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Calcolare le masse degli elementi depositate nel corso di un’elettrolisi</w:t>
            </w:r>
          </w:p>
          <w:p w:rsidR="00344AF0" w:rsidRDefault="00712146" w14:paraId="3F9198E0" wp14:textId="77777777">
            <w:pPr>
              <w:pStyle w:val="normal"/>
              <w:numPr>
                <w:ilvl w:val="0"/>
                <w:numId w:val="32"/>
              </w:numPr>
              <w:spacing w:after="0" w:line="240" w:lineRule="auto"/>
              <w:ind w:left="355" w:right="-143" w:hanging="28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Conoscere alcune applicazioni dell’elettrolisi usate per produrre beni di consumo </w:t>
            </w:r>
          </w:p>
        </w:tc>
      </w:tr>
    </w:tbl>
    <w:p xmlns:wp14="http://schemas.microsoft.com/office/word/2010/wordml" w:rsidR="00344AF0" w:rsidRDefault="00344AF0" w14:paraId="49635555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17A53FC6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1CDEAE01" wp14:textId="77777777">
      <w:pPr>
        <w:pStyle w:val="normal"/>
        <w:spacing w:after="24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fa"/>
        <w:tblW w:w="9628" w:type="dxa"/>
        <w:tblInd w:w="0" w:type="dxa"/>
        <w:tblLayout w:type="fixed"/>
        <w:tblLook w:val="0400"/>
      </w:tblPr>
      <w:tblGrid>
        <w:gridCol w:w="3845"/>
        <w:gridCol w:w="1575"/>
        <w:gridCol w:w="4208"/>
      </w:tblGrid>
      <w:tr xmlns:wp14="http://schemas.microsoft.com/office/word/2010/wordml" w:rsidR="00344AF0" w14:paraId="38098500" wp14:textId="77777777">
        <w:trPr>
          <w:trHeight w:val="680"/>
        </w:trPr>
        <w:tc>
          <w:tcPr>
            <w:tcW w:w="9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480DDB09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 xml:space="preserve"> V ANNO</w:t>
            </w:r>
          </w:p>
          <w:p w:rsidR="00344AF0" w:rsidRDefault="00712146" w14:paraId="7771A6E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Traguardi di competenza al termine del V anno:</w:t>
            </w:r>
          </w:p>
          <w:p w:rsidR="00344AF0" w:rsidRDefault="00712146" w14:paraId="154A3740" wp14:textId="77777777">
            <w:pPr>
              <w:pStyle w:val="normal"/>
              <w:numPr>
                <w:ilvl w:val="0"/>
                <w:numId w:val="31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Aver raggiunto una conoscenza sicura dei contenuti fondamentali delle scienze e naturali (chimica, biologia, scienze della terra, astronomia) e una padronanza dei linguaggi specifici e dei metodi di indagine propri delle scienze sperimentali. </w:t>
            </w:r>
          </w:p>
          <w:p w:rsidR="00344AF0" w:rsidRDefault="00712146" w14:paraId="7DB0D868" wp14:textId="77777777">
            <w:pPr>
              <w:pStyle w:val="normal"/>
              <w:numPr>
                <w:ilvl w:val="0"/>
                <w:numId w:val="8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Essere consapevoli delle ragioni che hanno prodotto lo sviluppo scientifico e tecnologico nel tempo, con attenzione critica alle dimensioni tecnico-applicative ed etiche delle conquiste scientifiche</w:t>
            </w:r>
          </w:p>
          <w:p w:rsidR="00344AF0" w:rsidRDefault="00712146" w14:paraId="2CACA0DB" wp14:textId="77777777">
            <w:pPr>
              <w:pStyle w:val="normal"/>
              <w:numPr>
                <w:ilvl w:val="0"/>
                <w:numId w:val="8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Saper cogliere la potenzialità delle applicazioni dei risultati scientifici nella vita quotidiana. </w:t>
            </w:r>
          </w:p>
          <w:p w:rsidR="00344AF0" w:rsidRDefault="00712146" w14:paraId="418C2432" wp14:textId="77777777">
            <w:pPr>
              <w:pStyle w:val="normal"/>
              <w:numPr>
                <w:ilvl w:val="0"/>
                <w:numId w:val="8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Essere in grado di utilizzare criticamente strumenti informatici e telematici nelle attività. </w:t>
            </w:r>
          </w:p>
          <w:p w:rsidR="00344AF0" w:rsidRDefault="00712146" w14:paraId="62B9C510" wp14:textId="7777777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In sintesi:</w:t>
            </w:r>
          </w:p>
          <w:p w:rsidR="00344AF0" w:rsidRDefault="00712146" w14:paraId="126F2B20" wp14:textId="77777777">
            <w:pPr>
              <w:pStyle w:val="normal"/>
              <w:numPr>
                <w:ilvl w:val="0"/>
                <w:numId w:val="14"/>
              </w:num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Comprendere, considerate le informazioni e la globalizzazione, le due forze motrici del cambiamento nella società attuale, l’evoluzione e le interazioni tra la realtà naturale e quella culturale    </w:t>
            </w:r>
          </w:p>
          <w:p w:rsidR="00344AF0" w:rsidRDefault="00712146" w14:paraId="1199C0A1" wp14:textId="77777777">
            <w:pPr>
              <w:pStyle w:val="normal"/>
              <w:numPr>
                <w:ilvl w:val="0"/>
                <w:numId w:val="13"/>
              </w:numPr>
              <w:spacing w:after="160" w:line="240" w:lineRule="auto"/>
              <w:ind w:left="795"/>
              <w:jc w:val="both"/>
              <w:rPr>
                <w:b/>
                <w:color w:val="000000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Entrare nel merito delle problematiche scientifiche del nostro tempo ed esprimere la propria opinione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344AF0" w14:paraId="2B7E3AD9" wp14:textId="77777777">
        <w:trPr>
          <w:trHeight w:val="700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03468BFE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COMPETENZA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50F07069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66A252C8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344AF0" w14:paraId="46C1B5C5" wp14:textId="77777777">
        <w:trPr>
          <w:trHeight w:val="1480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73DFA6A3" wp14:textId="77777777">
            <w:pPr>
              <w:pStyle w:val="normal"/>
              <w:numPr>
                <w:ilvl w:val="0"/>
                <w:numId w:val="16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 xml:space="preserve">Riconoscere e stabilire relazioni fra la presenza di particolari gruppi funzionali e la reattività di molecole. </w:t>
            </w:r>
          </w:p>
          <w:p w:rsidR="00344AF0" w:rsidRDefault="00712146" w14:paraId="786F2D45" wp14:textId="77777777">
            <w:pPr>
              <w:pStyle w:val="normal"/>
              <w:numPr>
                <w:ilvl w:val="0"/>
                <w:numId w:val="15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Classificare le sostanze chimiche in insiemi basati su caratteristiche di reattività comuni. </w:t>
            </w:r>
          </w:p>
          <w:p w:rsidR="00344AF0" w:rsidRDefault="00712146" w14:paraId="791F89FB" wp14:textId="77777777">
            <w:pPr>
              <w:pStyle w:val="normal"/>
              <w:numPr>
                <w:ilvl w:val="0"/>
                <w:numId w:val="18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Comunicare in modo corretto conoscenze, abilità e risultati ottenuti utilizzando un linguaggio specifico. </w:t>
            </w:r>
          </w:p>
          <w:p w:rsidR="00344AF0" w:rsidRDefault="00712146" w14:paraId="42BB99A8" wp14:textId="77777777">
            <w:pPr>
              <w:pStyle w:val="normal"/>
              <w:numPr>
                <w:ilvl w:val="0"/>
                <w:numId w:val="17"/>
              </w:numPr>
              <w:spacing w:after="16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Saper analizzare da un punto di vista "chimico" ciò che ci circonda in modo da poter comprendere come gestire situazioni di vita reale.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2FF85D32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</w:p>
          <w:p w:rsidR="00344AF0" w:rsidRDefault="00712146" w14:paraId="01296455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CHIMICA</w:t>
            </w:r>
          </w:p>
          <w:p w:rsidR="00344AF0" w:rsidRDefault="00712146" w14:paraId="79DDE7BD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Chimica organica</w:t>
            </w:r>
          </w:p>
          <w:p w:rsidR="00344AF0" w:rsidRDefault="00344AF0" w14:paraId="1E954643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627AA0AC" wp14:textId="77777777">
            <w:pPr>
              <w:pStyle w:val="normal"/>
              <w:spacing w:after="0" w:line="240" w:lineRule="auto"/>
              <w:ind w:left="204" w:hanging="204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58015DDF" wp14:textId="77777777">
            <w:pPr>
              <w:pStyle w:val="normal"/>
              <w:numPr>
                <w:ilvl w:val="0"/>
                <w:numId w:val="20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Rappresentare le formula di struttura applicando le regole della nomenclatura IUPAC. </w:t>
            </w:r>
          </w:p>
          <w:p w:rsidR="00344AF0" w:rsidRDefault="00712146" w14:paraId="081B7C39" wp14:textId="77777777">
            <w:pPr>
              <w:pStyle w:val="normal"/>
              <w:numPr>
                <w:ilvl w:val="0"/>
                <w:numId w:val="20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Riconoscere i gruppi funzionali e le diverse classi di composti organici. </w:t>
            </w:r>
          </w:p>
          <w:p w:rsidR="00344AF0" w:rsidRDefault="00712146" w14:paraId="351378E5" wp14:textId="77777777">
            <w:pPr>
              <w:pStyle w:val="normal"/>
              <w:numPr>
                <w:ilvl w:val="0"/>
                <w:numId w:val="20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Definire/Spiegare le proprietà fisiche e chimiche dei principali gruppi funzionali. </w:t>
            </w:r>
          </w:p>
          <w:p w:rsidR="00344AF0" w:rsidRDefault="00712146" w14:paraId="33D0DF26" wp14:textId="77777777">
            <w:pPr>
              <w:pStyle w:val="normal"/>
              <w:numPr>
                <w:ilvl w:val="0"/>
                <w:numId w:val="20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Collegare le caratteristiche elettroniche dei gruppi funzionali alla loro reattività. </w:t>
            </w:r>
          </w:p>
          <w:p w:rsidR="00344AF0" w:rsidRDefault="00712146" w14:paraId="03726828" wp14:textId="77777777">
            <w:pPr>
              <w:pStyle w:val="normal"/>
              <w:numPr>
                <w:ilvl w:val="0"/>
                <w:numId w:val="20"/>
              </w:numPr>
              <w:spacing w:after="16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Riconoscere/applicare i principali meccanismi di reazione: addizione, sostituzione, condensazione. </w:t>
            </w:r>
          </w:p>
          <w:p w:rsidR="00344AF0" w:rsidRDefault="00344AF0" w14:paraId="5A7AF15D" wp14:textId="77777777">
            <w:pPr>
              <w:pStyle w:val="normal"/>
              <w:spacing w:after="0" w:line="240" w:lineRule="auto"/>
              <w:ind w:left="204" w:hanging="204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344AF0" w14:paraId="6E60E19A" wp14:textId="77777777">
        <w:trPr>
          <w:trHeight w:val="2380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06686FEF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74A35FFB" wp14:textId="77777777">
            <w:pPr>
              <w:pStyle w:val="normal"/>
              <w:numPr>
                <w:ilvl w:val="0"/>
                <w:numId w:val="19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Saper spiegare come le conoscenze acquisite nel campo della biologia molecolare vengono utilizzate per mettere a punto le biotecnologie. </w:t>
            </w:r>
          </w:p>
          <w:p w:rsidR="00344AF0" w:rsidRDefault="00712146" w14:paraId="42DDB9A9" wp14:textId="77777777">
            <w:pPr>
              <w:pStyle w:val="normal"/>
              <w:numPr>
                <w:ilvl w:val="0"/>
                <w:numId w:val="12"/>
              </w:numPr>
              <w:spacing w:after="0" w:line="240" w:lineRule="auto"/>
              <w:ind w:left="714" w:hanging="357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Effettuare un'analisi critica dei fenomeni considerati ed una riflessione metodologica sulle procedure sperimentali utilizzate al fine di trarre conclusioni basate sui risultati ottenuti e sulle ipotesi verificate. </w:t>
            </w:r>
          </w:p>
          <w:p w:rsidR="00344AF0" w:rsidP="00DF2749" w:rsidRDefault="00712146" w14:paraId="18B93889" wp14:textId="77777777">
            <w:pPr>
              <w:pStyle w:val="normal"/>
              <w:numPr>
                <w:ilvl w:val="0"/>
                <w:numId w:val="190"/>
              </w:numPr>
              <w:spacing w:after="0" w:line="240" w:lineRule="auto"/>
              <w:ind w:left="714" w:hanging="357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Saper riflettere, in base alle conoscenze acquisite, per valutare le implicazioni pratiche ed etiche delle biotecnologie e porsi in modo critico e consapevole di fronte allo sviluppo scientifico/tecnologico del presente e dell'immediato futuro.</w:t>
            </w:r>
          </w:p>
          <w:p w:rsidR="00344AF0" w:rsidP="00DF2749" w:rsidRDefault="00712146" w14:paraId="153E9E04" wp14:textId="77777777">
            <w:pPr>
              <w:pStyle w:val="normal"/>
              <w:numPr>
                <w:ilvl w:val="0"/>
                <w:numId w:val="188"/>
              </w:numPr>
              <w:spacing w:after="0" w:line="240" w:lineRule="auto"/>
              <w:ind w:left="714" w:hanging="357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Riconoscere le conoscenze acquisite in situazioni di vita reale: l'uso e l'importanza delle biotecnologie per l'agricoltura, l'allevamento e la diagnostica e cura delle malattie 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401A7268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  <w:p w:rsidR="00344AF0" w:rsidRDefault="00712146" w14:paraId="301B2BBF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CHIMICA- BIOLOGIA</w:t>
            </w:r>
          </w:p>
          <w:p w:rsidR="00344AF0" w:rsidRDefault="00712146" w14:paraId="4A7E48C8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biotecnologie- biomateriali</w:t>
            </w:r>
          </w:p>
          <w:p w:rsidR="00344AF0" w:rsidRDefault="00344AF0" w14:paraId="752F30A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3048BA75" wp14:textId="77777777">
            <w:pPr>
              <w:pStyle w:val="normal"/>
              <w:spacing w:after="240" w:line="240" w:lineRule="auto"/>
              <w:ind w:left="204" w:hanging="204"/>
              <w:rPr>
                <w:rFonts w:ascii="Times New Roman" w:hAnsi="Times New Roman" w:eastAsia="Times New Roman" w:cs="Times New Roman"/>
              </w:rPr>
            </w:pPr>
          </w:p>
          <w:p w:rsidR="00344AF0" w:rsidP="00DF2749" w:rsidRDefault="00712146" w14:paraId="267A4521" wp14:textId="77777777">
            <w:pPr>
              <w:pStyle w:val="normal"/>
              <w:numPr>
                <w:ilvl w:val="0"/>
                <w:numId w:val="195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Spiegare la funzione degli enzimi di restrizione e la tecnica utilizzata per separare i frammenti di restrizione. </w:t>
            </w:r>
          </w:p>
          <w:p w:rsidR="00344AF0" w:rsidP="00DF2749" w:rsidRDefault="00712146" w14:paraId="1B367896" wp14:textId="77777777">
            <w:pPr>
              <w:pStyle w:val="normal"/>
              <w:numPr>
                <w:ilvl w:val="0"/>
                <w:numId w:val="195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il meccanismo della reazione a catena della polimerasi( PCR) evidenziandone lo scopo</w:t>
            </w:r>
          </w:p>
          <w:p w:rsidR="00344AF0" w:rsidP="00DF2749" w:rsidRDefault="00712146" w14:paraId="3EA9432A" wp14:textId="77777777">
            <w:pPr>
              <w:pStyle w:val="normal"/>
              <w:numPr>
                <w:ilvl w:val="0"/>
                <w:numId w:val="195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Spiegare in che modo i batteri possono essere utilizzati per produrre proteine utili in campo medico e alimentare</w:t>
            </w:r>
          </w:p>
          <w:p w:rsidR="00344AF0" w:rsidP="00DF2749" w:rsidRDefault="00712146" w14:paraId="7F27E258" wp14:textId="77777777">
            <w:pPr>
              <w:pStyle w:val="normal"/>
              <w:numPr>
                <w:ilvl w:val="0"/>
                <w:numId w:val="195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i processi utili ad ottenere biocarburanti di prima, seconda e terza generazione, individuandone limiti e punti di forza</w:t>
            </w:r>
          </w:p>
          <w:p w:rsidR="00344AF0" w:rsidP="00DF2749" w:rsidRDefault="00712146" w14:paraId="6926EAFF" wp14:textId="77777777">
            <w:pPr>
              <w:pStyle w:val="normal"/>
              <w:numPr>
                <w:ilvl w:val="0"/>
                <w:numId w:val="195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Identificare nei vari processi la relazione tra biotecnologie e sviluppo sostenibile. </w:t>
            </w:r>
          </w:p>
          <w:p w:rsidR="00344AF0" w:rsidP="00DF2749" w:rsidRDefault="00712146" w14:paraId="54B71A9E" wp14:textId="77777777">
            <w:pPr>
              <w:pStyle w:val="normal"/>
              <w:numPr>
                <w:ilvl w:val="0"/>
                <w:numId w:val="195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Collegare le caratteristiche dei microrganismi utilizzati con le caratteristiche dei prodotti ottenuti.</w:t>
            </w:r>
          </w:p>
          <w:p w:rsidR="00344AF0" w:rsidP="00DF2749" w:rsidRDefault="00712146" w14:paraId="63E3DDE3" wp14:textId="77777777">
            <w:pPr>
              <w:pStyle w:val="normal"/>
              <w:numPr>
                <w:ilvl w:val="0"/>
                <w:numId w:val="195"/>
              </w:numPr>
              <w:spacing w:after="16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Classificare i biomateriali, Individuandone i vari ambiti di utilizzo</w:t>
            </w:r>
          </w:p>
          <w:p w:rsidR="00344AF0" w:rsidRDefault="00344AF0" w14:paraId="3793568E" wp14:textId="77777777">
            <w:pPr>
              <w:pStyle w:val="normal"/>
              <w:spacing w:after="0" w:line="240" w:lineRule="auto"/>
              <w:ind w:left="204" w:hanging="204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344AF0" w14:paraId="669E41A2" wp14:textId="77777777">
        <w:trPr>
          <w:trHeight w:val="1540"/>
        </w:trPr>
        <w:tc>
          <w:tcPr>
            <w:tcW w:w="3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081CEB47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P="00DF2749" w:rsidRDefault="00712146" w14:paraId="2D66D25D" wp14:textId="77777777">
            <w:pPr>
              <w:pStyle w:val="normal"/>
              <w:numPr>
                <w:ilvl w:val="0"/>
                <w:numId w:val="194"/>
              </w:num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Essere in grado di scegliere e utilizzare modelli esistenti appropriati per descrivere situazioni geologiche reali. </w:t>
            </w:r>
          </w:p>
          <w:p w:rsidR="00344AF0" w:rsidRDefault="00344AF0" w14:paraId="54D4AFE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P="00DF2749" w:rsidRDefault="00712146" w14:paraId="2CB9F3E4" wp14:textId="77777777">
            <w:pPr>
              <w:pStyle w:val="normal"/>
              <w:numPr>
                <w:ilvl w:val="0"/>
                <w:numId w:val="197"/>
              </w:numPr>
              <w:spacing w:after="16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Associare il comportamento magnetico e tettonico della Terra.</w:t>
            </w:r>
          </w:p>
          <w:p w:rsidR="00344AF0" w:rsidRDefault="00344AF0" w14:paraId="0FBA7733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P="00DF2749" w:rsidRDefault="00712146" w14:paraId="2A39D6AB" wp14:textId="77777777">
            <w:pPr>
              <w:pStyle w:val="normal"/>
              <w:numPr>
                <w:ilvl w:val="0"/>
                <w:numId w:val="196"/>
              </w:numPr>
              <w:spacing w:after="160" w:line="240" w:lineRule="auto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Interpretare i dati geologici attraverso la teoria della tettonica delle placche </w:t>
            </w:r>
          </w:p>
          <w:p w:rsidR="00344AF0" w:rsidRDefault="00344AF0" w14:paraId="506B019F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4F7836D1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</w:p>
          <w:p w:rsidR="00344AF0" w:rsidRDefault="00712146" w14:paraId="44471CA5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SCIENZE DELLA TERRA</w:t>
            </w:r>
          </w:p>
          <w:p w:rsidR="00344AF0" w:rsidRDefault="00712146" w14:paraId="72EAE278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0"/>
                <w:szCs w:val="20"/>
              </w:rPr>
              <w:t>Struttura interna della terra, teoria tettonica a zolle</w:t>
            </w:r>
          </w:p>
          <w:p w:rsidR="00344AF0" w:rsidRDefault="00712146" w14:paraId="478D7399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lastRenderedPageBreak/>
              <w:br/>
            </w:r>
            <w:r>
              <w:rPr>
                <w:rFonts w:ascii="Times New Roman" w:hAnsi="Times New Roman" w:eastAsia="Times New Roman" w:cs="Times New Roman"/>
                <w:color w:val="17365D"/>
              </w:rPr>
              <w:br/>
            </w:r>
          </w:p>
          <w:p w:rsidR="00344AF0" w:rsidRDefault="00344AF0" w14:paraId="1AB2B8F9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</w:p>
        </w:tc>
        <w:tc>
          <w:tcPr>
            <w:tcW w:w="4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3FBF0C5E" wp14:textId="77777777">
            <w:pPr>
              <w:pStyle w:val="normal"/>
              <w:spacing w:after="0" w:line="240" w:lineRule="auto"/>
              <w:ind w:left="204" w:hanging="204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344AF0" w:rsidP="00DF2749" w:rsidRDefault="00712146" w14:paraId="6E084FC6" wp14:textId="77777777">
            <w:pPr>
              <w:pStyle w:val="normal"/>
              <w:numPr>
                <w:ilvl w:val="0"/>
                <w:numId w:val="199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Spiegare l’importanza dello studio delle onde sismiche per la comprensione della struttura interna della terra. </w:t>
            </w:r>
          </w:p>
          <w:p w:rsidR="00344AF0" w:rsidP="00DF2749" w:rsidRDefault="00712146" w14:paraId="5A6D5040" wp14:textId="77777777">
            <w:pPr>
              <w:pStyle w:val="normal"/>
              <w:numPr>
                <w:ilvl w:val="0"/>
                <w:numId w:val="199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Descrivere le caratteristiche dei diversi strati costituenti l’interno della terra. </w:t>
            </w:r>
          </w:p>
          <w:p w:rsidR="00344AF0" w:rsidP="00DF2749" w:rsidRDefault="00712146" w14:paraId="1E4D3A53" wp14:textId="77777777">
            <w:pPr>
              <w:pStyle w:val="normal"/>
              <w:numPr>
                <w:ilvl w:val="0"/>
                <w:numId w:val="199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Spiegare le ipotesi sull’origine del calore terrestre. </w:t>
            </w:r>
          </w:p>
          <w:p w:rsidR="00344AF0" w:rsidP="00DF2749" w:rsidRDefault="00712146" w14:paraId="0568F393" wp14:textId="77777777">
            <w:pPr>
              <w:pStyle w:val="normal"/>
              <w:numPr>
                <w:ilvl w:val="0"/>
                <w:numId w:val="199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Spiegare il fenomeno della convezione nel mantello e nel nucleo individuando i fenomeni correlati. </w:t>
            </w:r>
          </w:p>
          <w:p w:rsidR="00344AF0" w:rsidP="00DF2749" w:rsidRDefault="00712146" w14:paraId="68B4ED68" wp14:textId="77777777">
            <w:pPr>
              <w:pStyle w:val="normal"/>
              <w:numPr>
                <w:ilvl w:val="0"/>
                <w:numId w:val="199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i parametri che definiscono il campo magnetico terrestre e le anomalie magnetiche</w:t>
            </w:r>
          </w:p>
          <w:p w:rsidR="00344AF0" w:rsidP="00DF2749" w:rsidRDefault="00712146" w14:paraId="00EF60BB" wp14:textId="77777777">
            <w:pPr>
              <w:pStyle w:val="normal"/>
              <w:numPr>
                <w:ilvl w:val="0"/>
                <w:numId w:val="199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Enunciare e valutare criticamente l’ipotesi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 xml:space="preserve">di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Wegener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. </w:t>
            </w:r>
          </w:p>
          <w:p w:rsidR="00344AF0" w:rsidP="00DF2749" w:rsidRDefault="00712146" w14:paraId="30456CFF" wp14:textId="77777777">
            <w:pPr>
              <w:pStyle w:val="normal"/>
              <w:numPr>
                <w:ilvl w:val="0"/>
                <w:numId w:val="199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Spiegare la localizzazione dei margini delle placche e fornire le possibili interpretazioni che spiegano il movimento delle placche. </w:t>
            </w:r>
          </w:p>
          <w:p w:rsidR="00344AF0" w:rsidP="00DF2749" w:rsidRDefault="00712146" w14:paraId="6D962FBD" wp14:textId="77777777">
            <w:pPr>
              <w:pStyle w:val="normal"/>
              <w:numPr>
                <w:ilvl w:val="0"/>
                <w:numId w:val="199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Enunciare la teoria dell’espansione dei fondi oceanici di Hess e descrivere le prove portate  </w:t>
            </w:r>
          </w:p>
          <w:p w:rsidR="00344AF0" w:rsidP="00DF2749" w:rsidRDefault="00712146" w14:paraId="56FF44C0" wp14:textId="77777777">
            <w:pPr>
              <w:pStyle w:val="normal"/>
              <w:numPr>
                <w:ilvl w:val="0"/>
                <w:numId w:val="199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Spiegare il meccanismo dell’espansione e della formazione delle fosse tettoniche. </w:t>
            </w:r>
          </w:p>
          <w:p w:rsidR="00344AF0" w:rsidP="00DF2749" w:rsidRDefault="00712146" w14:paraId="5AB76F85" wp14:textId="77777777">
            <w:pPr>
              <w:pStyle w:val="normal"/>
              <w:numPr>
                <w:ilvl w:val="0"/>
                <w:numId w:val="199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Individuare i fenomeni che costituiscono prove sperimentali dell’espansione oceanica. </w:t>
            </w:r>
          </w:p>
          <w:p w:rsidR="00344AF0" w:rsidP="00DF2749" w:rsidRDefault="00712146" w14:paraId="0F7374BE" wp14:textId="77777777">
            <w:pPr>
              <w:pStyle w:val="normal"/>
              <w:numPr>
                <w:ilvl w:val="0"/>
                <w:numId w:val="199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le principali strutture della crosta oceanica: margini continentali attivi, passivi e trasformi, bacini oceanici profondi, dorsali oceaniche, sedimenti dei fondi oceanici.</w:t>
            </w:r>
          </w:p>
          <w:p w:rsidR="00344AF0" w:rsidP="00DF2749" w:rsidRDefault="00712146" w14:paraId="123D85EE" wp14:textId="77777777">
            <w:pPr>
              <w:pStyle w:val="normal"/>
              <w:numPr>
                <w:ilvl w:val="0"/>
                <w:numId w:val="199"/>
              </w:numPr>
              <w:spacing w:after="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Correlare le zone di alta sismicità e di vulcanismo ai margini delle placche trasformi, divergenti, convergenti.  </w:t>
            </w:r>
          </w:p>
          <w:p w:rsidR="00344AF0" w:rsidP="00DF2749" w:rsidRDefault="00712146" w14:paraId="159C50FD" wp14:textId="77777777">
            <w:pPr>
              <w:pStyle w:val="normal"/>
              <w:numPr>
                <w:ilvl w:val="0"/>
                <w:numId w:val="199"/>
              </w:numPr>
              <w:spacing w:after="160" w:line="240" w:lineRule="auto"/>
              <w:ind w:left="204" w:hanging="20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Descrivere il processo orogenetico legato alla subduzione di litosfera oceanica o alla collisione tra placche.</w:t>
            </w:r>
          </w:p>
        </w:tc>
      </w:tr>
    </w:tbl>
    <w:p xmlns:wp14="http://schemas.microsoft.com/office/word/2010/wordml" w:rsidR="00344AF0" w:rsidRDefault="00344AF0" w14:paraId="7896E9D9" wp14:textId="77777777">
      <w:pPr>
        <w:pStyle w:val="normal"/>
        <w:tabs>
          <w:tab w:val="left" w:pos="5880"/>
        </w:tabs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344AF0" w:rsidRDefault="00344AF0" w14:paraId="1B319C6E" wp14:textId="77777777">
      <w:pPr>
        <w:pStyle w:val="normal"/>
        <w:tabs>
          <w:tab w:val="left" w:pos="5880"/>
        </w:tabs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344AF0" w:rsidRDefault="00344AF0" w14:paraId="1DCF0334" wp14:textId="77777777">
      <w:pPr>
        <w:pStyle w:val="normal"/>
        <w:tabs>
          <w:tab w:val="left" w:pos="5880"/>
        </w:tabs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980FA9" w:rsidRDefault="00980FA9" w14:paraId="2E780729" wp14:textId="77777777">
      <w:pPr>
        <w:pStyle w:val="normal"/>
        <w:tabs>
          <w:tab w:val="left" w:pos="5880"/>
        </w:tabs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980FA9" w:rsidRDefault="00980FA9" w14:paraId="7118DC78" wp14:textId="77777777">
      <w:pPr>
        <w:pStyle w:val="normal"/>
        <w:tabs>
          <w:tab w:val="left" w:pos="5880"/>
        </w:tabs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344AF0" w:rsidRDefault="00344AF0" w14:paraId="7876FC12" wp14:textId="77777777">
      <w:pPr>
        <w:pStyle w:val="normal"/>
        <w:tabs>
          <w:tab w:val="left" w:pos="5880"/>
        </w:tabs>
        <w:jc w:val="both"/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344AF0" w:rsidRDefault="00712146" w14:paraId="583FF090" wp14:textId="77777777">
      <w:pPr>
        <w:pStyle w:val="normal"/>
        <w:tabs>
          <w:tab w:val="left" w:pos="5880"/>
        </w:tabs>
        <w:jc w:val="center"/>
        <w:rPr>
          <w:rFonts w:ascii="Times New Roman" w:hAnsi="Times New Roman" w:eastAsia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eastAsia="Times New Roman" w:cs="Times New Roman"/>
          <w:b/>
          <w:color w:val="C00000"/>
          <w:sz w:val="40"/>
          <w:szCs w:val="40"/>
        </w:rPr>
        <w:t>FISICA</w:t>
      </w:r>
    </w:p>
    <w:tbl>
      <w:tblPr>
        <w:tblStyle w:val="afb"/>
        <w:tblW w:w="10314" w:type="dxa"/>
        <w:tblInd w:w="-25" w:type="dxa"/>
        <w:tblLayout w:type="fixed"/>
        <w:tblLook w:val="0400"/>
      </w:tblPr>
      <w:tblGrid>
        <w:gridCol w:w="3302"/>
        <w:gridCol w:w="2503"/>
        <w:gridCol w:w="4509"/>
      </w:tblGrid>
      <w:tr xmlns:wp14="http://schemas.microsoft.com/office/word/2010/wordml" w:rsidR="00344AF0" w:rsidTr="00E77F88" w14:paraId="673DD8A8" wp14:textId="77777777">
        <w:trPr>
          <w:trHeight w:val="680"/>
        </w:trPr>
        <w:tc>
          <w:tcPr>
            <w:tcW w:w="10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344AF0" w:rsidRDefault="00712146" w14:paraId="69C16409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I BIENNIO</w:t>
            </w:r>
          </w:p>
        </w:tc>
      </w:tr>
      <w:tr xmlns:wp14="http://schemas.microsoft.com/office/word/2010/wordml" w:rsidR="00344AF0" w:rsidTr="00E77F88" w14:paraId="013592DC" wp14:textId="77777777">
        <w:trPr>
          <w:trHeight w:val="700"/>
        </w:trPr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344AF0" w:rsidRDefault="00344AF0" w14:paraId="35703EDE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 w:rsidR="00344AF0" w:rsidRDefault="00712146" w14:paraId="49DBC4FF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COMPETENZE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344AF0" w:rsidRDefault="00712146" w14:paraId="5E86F948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93" w:hanging="425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br/>
            </w:r>
            <w:r>
              <w:rPr>
                <w:b/>
                <w:color w:val="00000A"/>
                <w:sz w:val="24"/>
                <w:szCs w:val="24"/>
              </w:rPr>
              <w:br/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344AF0" w:rsidRDefault="00344AF0" w14:paraId="1946BE5E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  <w:p w:rsidR="00344AF0" w:rsidRDefault="00712146" w14:paraId="66CD31E7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344AF0" w:rsidTr="00E77F88" w14:paraId="7E58E9D1" wp14:textId="77777777">
        <w:trPr>
          <w:trHeight w:val="560"/>
        </w:trPr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:rsidR="00344AF0" w:rsidP="00DF2749" w:rsidRDefault="00712146" w14:paraId="4F0C7DF6" wp14:textId="77777777">
            <w:pPr>
              <w:pStyle w:val="normal"/>
              <w:numPr>
                <w:ilvl w:val="0"/>
                <w:numId w:val="1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Leggere e interpretare tabelle e grafici in termini di corrispondenza fra grandezze fisiche.</w:t>
            </w:r>
          </w:p>
          <w:p w:rsidR="00344AF0" w:rsidP="00DF2749" w:rsidRDefault="00712146" w14:paraId="527D72B5" wp14:textId="77777777">
            <w:pPr>
              <w:pStyle w:val="normal"/>
              <w:numPr>
                <w:ilvl w:val="0"/>
                <w:numId w:val="1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Conoscere il significato dei termini specifici usati per la trattazione delle diverse tematiche.</w:t>
            </w:r>
          </w:p>
          <w:p w:rsidR="00344AF0" w:rsidP="00DF2749" w:rsidRDefault="00712146" w14:paraId="69D1B63A" wp14:textId="77777777">
            <w:pPr>
              <w:pStyle w:val="normal"/>
              <w:numPr>
                <w:ilvl w:val="0"/>
                <w:numId w:val="18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09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Saper utilizzare strumenti di misura.</w:t>
            </w:r>
          </w:p>
          <w:p w:rsidR="00344AF0" w:rsidRDefault="00344AF0" w14:paraId="51C34A15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:rsidR="00344AF0" w:rsidRDefault="00712146" w14:paraId="2A3DF9C6" wp14:textId="77777777">
            <w:pPr>
              <w:pStyle w:val="Titolo3"/>
              <w:keepNext w:val="0"/>
              <w:keepLines w:val="0"/>
              <w:spacing w:before="0" w:line="240" w:lineRule="auto"/>
              <w:ind w:left="-64" w:right="-33" w:hanging="52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color w:val="17365D"/>
              </w:rPr>
              <w:t>Osservazione e        rappresentazione della</w:t>
            </w:r>
          </w:p>
          <w:p w:rsidR="00344AF0" w:rsidRDefault="00712146" w14:paraId="180EE2BE" wp14:textId="77777777">
            <w:pPr>
              <w:pStyle w:val="Titolo3"/>
              <w:keepNext w:val="0"/>
              <w:keepLines w:val="0"/>
              <w:spacing w:before="0" w:line="240" w:lineRule="auto"/>
              <w:ind w:left="-62" w:right="-34" w:hanging="54"/>
              <w:jc w:val="center"/>
              <w:rPr>
                <w:rFonts w:ascii="Times New Roman" w:hAnsi="Times New Roman" w:eastAsia="Times New Roman" w:cs="Times New Roman"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color w:val="17365D"/>
              </w:rPr>
              <w:t>realtà fisica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:rsidR="00344AF0" w:rsidP="00DF2749" w:rsidRDefault="00712146" w14:paraId="012A57E8" wp14:textId="77777777">
            <w:pPr>
              <w:pStyle w:val="normal"/>
              <w:numPr>
                <w:ilvl w:val="0"/>
                <w:numId w:val="2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Sintetizzare in forma verbale e/o scritta un testo scientifico o un fenomeno.</w:t>
            </w:r>
          </w:p>
          <w:p w:rsidR="00344AF0" w:rsidP="00DF2749" w:rsidRDefault="00712146" w14:paraId="5C36476B" wp14:textId="77777777">
            <w:pPr>
              <w:pStyle w:val="normal"/>
              <w:numPr>
                <w:ilvl w:val="0"/>
                <w:numId w:val="2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calcolare il valore di una grandezza fisica e saper svolgere equivalenze tra grandezze fisiche.  </w:t>
            </w:r>
          </w:p>
          <w:p w:rsidR="00344AF0" w:rsidP="00DF2749" w:rsidRDefault="00712146" w14:paraId="4BD282DA" wp14:textId="77777777">
            <w:pPr>
              <w:pStyle w:val="normal"/>
              <w:numPr>
                <w:ilvl w:val="0"/>
                <w:numId w:val="2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Utilizzare gli strumenti dell’aritmetica dell’algebra letterale per schematizzare e invertire le leggi fisiche. </w:t>
            </w:r>
          </w:p>
          <w:p w:rsidR="00344AF0" w:rsidP="00DF2749" w:rsidRDefault="00712146" w14:paraId="3B564FC2" wp14:textId="77777777">
            <w:pPr>
              <w:pStyle w:val="normal"/>
              <w:numPr>
                <w:ilvl w:val="0"/>
                <w:numId w:val="2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Analizzare le misure ottenute da un’esperienza di laboratorio e valutarne l’attendibilità individuando la tipologia di eventuali errori.</w:t>
            </w:r>
          </w:p>
          <w:p w:rsidR="00344AF0" w:rsidP="00DF2749" w:rsidRDefault="00712146" w14:paraId="5FBA6C75" wp14:textId="77777777">
            <w:pPr>
              <w:pStyle w:val="normal"/>
              <w:numPr>
                <w:ilvl w:val="0"/>
                <w:numId w:val="2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Conoscere e utilizzare i vettori, le operazioni tra vettori e la scomposizione per rappresentare grandezze e fenomeni.</w:t>
            </w:r>
          </w:p>
        </w:tc>
      </w:tr>
      <w:tr xmlns:wp14="http://schemas.microsoft.com/office/word/2010/wordml" w:rsidR="00344AF0" w:rsidTr="00E77F88" w14:paraId="37D05D81" wp14:textId="77777777">
        <w:trPr>
          <w:trHeight w:val="3220"/>
        </w:trPr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:rsidR="00344AF0" w:rsidP="00DF2749" w:rsidRDefault="00712146" w14:paraId="5AE36579" wp14:textId="77777777">
            <w:pPr>
              <w:pStyle w:val="normal"/>
              <w:numPr>
                <w:ilvl w:val="0"/>
                <w:numId w:val="1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1" w:hanging="37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Comprendere i procedimenti caratteristici dell'indagine scientifica della lettura di testi, fonti di informazione, saggi, ecc.</w:t>
            </w:r>
          </w:p>
          <w:p w:rsidR="00344AF0" w:rsidP="00DF2749" w:rsidRDefault="00712146" w14:paraId="0C16314F" wp14:textId="77777777">
            <w:pPr>
              <w:pStyle w:val="normal"/>
              <w:numPr>
                <w:ilvl w:val="0"/>
                <w:numId w:val="1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1" w:hanging="37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Leggere e interpretare tabelle e grafici in termini di corrispondenza fra grandezze fisiche.  </w:t>
            </w:r>
          </w:p>
          <w:p w:rsidR="00344AF0" w:rsidP="00DF2749" w:rsidRDefault="00712146" w14:paraId="673A7306" wp14:textId="77777777">
            <w:pPr>
              <w:pStyle w:val="normal"/>
              <w:numPr>
                <w:ilvl w:val="0"/>
                <w:numId w:val="1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1" w:hanging="374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Trasporre da un linguaggio naturale a un linguaggio formale (matematico, grafico, statistico,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digitale…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) e viceversa.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:rsidR="00344AF0" w:rsidRDefault="00712146" w14:paraId="310391B7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Dinamica dei corpi rigidi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:rsidR="00344AF0" w:rsidP="00DF2749" w:rsidRDefault="00712146" w14:paraId="045C9E6F" wp14:textId="77777777">
            <w:pPr>
              <w:pStyle w:val="normal"/>
              <w:numPr>
                <w:ilvl w:val="0"/>
                <w:numId w:val="2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Comprendere il linguaggio della meccanica classica (grandezze fisiche scalari e vettoriali e unità di misura)</w:t>
            </w:r>
          </w:p>
          <w:p w:rsidR="00344AF0" w:rsidP="00DF2749" w:rsidRDefault="00712146" w14:paraId="3673EA09" wp14:textId="77777777">
            <w:pPr>
              <w:pStyle w:val="normal"/>
              <w:numPr>
                <w:ilvl w:val="0"/>
                <w:numId w:val="2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 w:hanging="283"/>
              <w:rPr>
                <w:color w:val="00000A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A"/>
              </w:rPr>
              <w:t>Modellizzare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A"/>
              </w:rPr>
              <w:t xml:space="preserve"> situazioni reali rappresentando correttamente le varie forze che agiscono.</w:t>
            </w:r>
          </w:p>
          <w:p w:rsidR="00344AF0" w:rsidP="00DF2749" w:rsidRDefault="00712146" w14:paraId="2186ED84" wp14:textId="77777777">
            <w:pPr>
              <w:pStyle w:val="normal"/>
              <w:numPr>
                <w:ilvl w:val="0"/>
                <w:numId w:val="2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Comprendere il punto di vista cinematico nello studio dei moti</w:t>
            </w:r>
          </w:p>
          <w:p w:rsidR="00344AF0" w:rsidP="00DF2749" w:rsidRDefault="00712146" w14:paraId="53B9EEAF" wp14:textId="77777777">
            <w:pPr>
              <w:pStyle w:val="normal"/>
              <w:numPr>
                <w:ilvl w:val="0"/>
                <w:numId w:val="2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Comprendere l'aspetto dinamico della meccanica attraverso le leggi di Newton</w:t>
            </w:r>
          </w:p>
        </w:tc>
      </w:tr>
      <w:tr xmlns:wp14="http://schemas.microsoft.com/office/word/2010/wordml" w:rsidR="00344AF0" w:rsidTr="00E77F88" w14:paraId="48977399" wp14:textId="77777777">
        <w:trPr>
          <w:trHeight w:val="980"/>
        </w:trPr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:rsidR="00344AF0" w:rsidP="00DF2749" w:rsidRDefault="00712146" w14:paraId="5BDBAFD2" wp14:textId="77777777">
            <w:pPr>
              <w:pStyle w:val="normal"/>
              <w:numPr>
                <w:ilvl w:val="0"/>
                <w:numId w:val="1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1" w:hanging="37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i procedimenti caratteristici dell'indagine scientifica della lettura di testi, fonti di informazione, saggi, ecc.</w:t>
            </w:r>
          </w:p>
          <w:p w:rsidR="00344AF0" w:rsidP="00DF2749" w:rsidRDefault="00712146" w14:paraId="44E1B307" wp14:textId="77777777">
            <w:pPr>
              <w:pStyle w:val="normal"/>
              <w:numPr>
                <w:ilvl w:val="0"/>
                <w:numId w:val="1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1" w:hanging="374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Utilizzare in modo responsabile le strumentazioni di laboratorio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:rsidR="00344AF0" w:rsidRDefault="00712146" w14:paraId="1B1A81AB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Meccanica dei fluidi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:rsidR="00344AF0" w:rsidP="00DF2749" w:rsidRDefault="00712146" w14:paraId="37AC0D16" wp14:textId="77777777">
            <w:pPr>
              <w:pStyle w:val="normal"/>
              <w:numPr>
                <w:ilvl w:val="0"/>
                <w:numId w:val="1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Conoscere le grandezze fisiche utilizzate e le relazioni che le legano.</w:t>
            </w:r>
          </w:p>
          <w:p w:rsidR="00344AF0" w:rsidP="00DF2749" w:rsidRDefault="00712146" w14:paraId="5D9B816F" wp14:textId="77777777">
            <w:pPr>
              <w:pStyle w:val="normal"/>
              <w:numPr>
                <w:ilvl w:val="0"/>
                <w:numId w:val="1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Conoscere e saper applicare le leggi di Archimede, Pascal  e Stevino.</w:t>
            </w:r>
          </w:p>
          <w:p w:rsidR="00344AF0" w:rsidP="00DF2749" w:rsidRDefault="00712146" w14:paraId="69B80968" wp14:textId="77777777">
            <w:pPr>
              <w:pStyle w:val="normal"/>
              <w:numPr>
                <w:ilvl w:val="0"/>
                <w:numId w:val="1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Utilizzare semplici strumenti da laboratorio per verificare le leggi sopracitate. </w:t>
            </w:r>
          </w:p>
        </w:tc>
      </w:tr>
      <w:tr xmlns:wp14="http://schemas.microsoft.com/office/word/2010/wordml" w:rsidR="00344AF0" w:rsidTr="00E77F88" w14:paraId="77800359" wp14:textId="77777777">
        <w:trPr>
          <w:trHeight w:val="3339"/>
        </w:trPr>
        <w:tc>
          <w:tcPr>
            <w:tcW w:w="3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:rsidR="00344AF0" w:rsidP="00DF2749" w:rsidRDefault="00712146" w14:paraId="3B3DD1BC" wp14:textId="77777777">
            <w:pPr>
              <w:pStyle w:val="normal"/>
              <w:numPr>
                <w:ilvl w:val="0"/>
                <w:numId w:val="1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1" w:hanging="374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i procedimenti caratteristici dell'indagine scientifica della lettura di testi, fonti di informazione, saggi, ecc.</w:t>
            </w:r>
          </w:p>
          <w:p w:rsidR="00344AF0" w:rsidRDefault="00344AF0" w14:paraId="7E051CA8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1" w:hanging="374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344AF0" w:rsidP="00DF2749" w:rsidRDefault="00712146" w14:paraId="5F226E9D" wp14:textId="77777777">
            <w:pPr>
              <w:pStyle w:val="normal"/>
              <w:numPr>
                <w:ilvl w:val="0"/>
                <w:numId w:val="1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51" w:hanging="374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Trasporre da un linguaggio naturale a un linguaggio formale (matematico, grafico, statistico,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digitale…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) e viceversa.</w:t>
            </w:r>
          </w:p>
        </w:tc>
        <w:tc>
          <w:tcPr>
            <w:tcW w:w="2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:rsidR="00344AF0" w:rsidRDefault="00712146" w14:paraId="1B5A2C6A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Ottica</w:t>
            </w:r>
          </w:p>
        </w:tc>
        <w:tc>
          <w:tcPr>
            <w:tcW w:w="4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3" w:type="dxa"/>
              <w:bottom w:w="0" w:type="dxa"/>
              <w:right w:w="108" w:type="dxa"/>
            </w:tcMar>
          </w:tcPr>
          <w:p w:rsidR="00344AF0" w:rsidP="00DF2749" w:rsidRDefault="00712146" w14:paraId="3600F61B" wp14:textId="77777777">
            <w:pPr>
              <w:pStyle w:val="normal"/>
              <w:numPr>
                <w:ilvl w:val="0"/>
                <w:numId w:val="1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Comprendere qualitativamente i fenomeni della riflessione e della rifrazione della luce.</w:t>
            </w:r>
          </w:p>
          <w:p w:rsidR="00344AF0" w:rsidP="00DF2749" w:rsidRDefault="00712146" w14:paraId="72D788FD" wp14:textId="77777777">
            <w:pPr>
              <w:pStyle w:val="normal"/>
              <w:numPr>
                <w:ilvl w:val="0"/>
                <w:numId w:val="1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Conoscere i principi di funzionamento dei principali strumenti ottici.</w:t>
            </w:r>
          </w:p>
          <w:p w:rsidR="00344AF0" w:rsidP="00DF2749" w:rsidRDefault="00712146" w14:paraId="38856FDF" wp14:textId="77777777">
            <w:pPr>
              <w:pStyle w:val="normal"/>
              <w:numPr>
                <w:ilvl w:val="0"/>
                <w:numId w:val="17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51" w:hanging="283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Risolvere semplici problemi contenenti applicazioni delle leggi di riflessione e rifrazione.</w:t>
            </w:r>
          </w:p>
          <w:p w:rsidR="00344AF0" w:rsidRDefault="00344AF0" w14:paraId="126953D2" wp14:textId="77777777">
            <w:pPr>
              <w:pStyle w:val="normal"/>
              <w:ind w:left="351" w:hanging="283"/>
              <w:rPr>
                <w:rFonts w:ascii="Times New Roman" w:hAnsi="Times New Roman" w:eastAsia="Times New Roman" w:cs="Times New Roman"/>
              </w:rPr>
            </w:pPr>
          </w:p>
        </w:tc>
      </w:tr>
    </w:tbl>
    <w:tbl>
      <w:tblPr>
        <w:tblStyle w:val="afc"/>
        <w:tblW w:w="10578" w:type="dxa"/>
        <w:tblInd w:w="0" w:type="dxa"/>
        <w:tblLayout w:type="fixed"/>
        <w:tblLook w:val="0400"/>
      </w:tblPr>
      <w:tblGrid>
        <w:gridCol w:w="3303"/>
        <w:gridCol w:w="2497"/>
        <w:gridCol w:w="4778"/>
      </w:tblGrid>
      <w:tr xmlns:wp14="http://schemas.microsoft.com/office/word/2010/wordml" w:rsidR="00344AF0" w:rsidTr="00E77F88" w14:paraId="0A990053" wp14:textId="77777777">
        <w:tc>
          <w:tcPr>
            <w:tcW w:w="10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RDefault="00712146" w14:paraId="035E733C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II BIENNIO</w:t>
            </w:r>
          </w:p>
        </w:tc>
      </w:tr>
      <w:tr xmlns:wp14="http://schemas.microsoft.com/office/word/2010/wordml" w:rsidR="00344AF0" w:rsidTr="00E77F88" w14:paraId="12E1BAB1" wp14:textId="77777777"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RDefault="00712146" w14:paraId="152CF2CA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COMPETENZE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RDefault="00344AF0" w14:paraId="1E5BF58C" wp14:textId="7777777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RDefault="00712146" w14:paraId="1EAC59C3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344AF0" w:rsidTr="00E77F88" w14:paraId="6EE353A5" wp14:textId="77777777"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P="00DF2749" w:rsidRDefault="00712146" w14:paraId="132F8B28" wp14:textId="77777777">
            <w:pPr>
              <w:pStyle w:val="normal"/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Trasporre da un linguaggio naturale a un linguaggio formale (matematico, grafico, statistico,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digitale…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) e viceversa.</w:t>
            </w:r>
          </w:p>
          <w:p w:rsidR="00344AF0" w:rsidP="00DF2749" w:rsidRDefault="00712146" w14:paraId="075074FF" wp14:textId="77777777">
            <w:pPr>
              <w:pStyle w:val="normal"/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Ricercare un riscontro obiettivo delle proprie ipotesi interpretative.</w:t>
            </w:r>
          </w:p>
          <w:p w:rsidR="00344AF0" w:rsidP="00DF2749" w:rsidRDefault="00712146" w14:paraId="0B8E4BBF" wp14:textId="77777777">
            <w:pPr>
              <w:pStyle w:val="normal"/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Utilizzare correttamente il linguaggio specifico della materia .</w:t>
            </w:r>
          </w:p>
          <w:p w:rsidR="00344AF0" w:rsidP="00DF2749" w:rsidRDefault="00712146" w14:paraId="0FCB9D17" wp14:textId="77777777">
            <w:pPr>
              <w:pStyle w:val="normal"/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Analizzare e schematizzare situazioni reali anche in campi al di fuori dello stretto ambito disciplinare  utilizzando i modelli noti della fisica e della matematica.</w:t>
            </w:r>
          </w:p>
          <w:p w:rsidR="00344AF0" w:rsidP="00DF2749" w:rsidRDefault="00712146" w14:paraId="4AE428EE" wp14:textId="77777777">
            <w:pPr>
              <w:pStyle w:val="normal"/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Contestualizzare storicamente le principali scoperte scientifiche e invenzioni tecniche.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RDefault="00712146" w14:paraId="3175FE1A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4"/>
                <w:szCs w:val="24"/>
              </w:rPr>
              <w:lastRenderedPageBreak/>
              <w:t>Dinamica</w:t>
            </w:r>
          </w:p>
        </w:tc>
        <w:tc>
          <w:tcPr>
            <w:tcW w:w="4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P="00DF2749" w:rsidRDefault="00712146" w14:paraId="046F9763" wp14:textId="77777777">
            <w:pPr>
              <w:pStyle w:val="normal"/>
              <w:numPr>
                <w:ilvl w:val="0"/>
                <w:numId w:val="1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Riprendere le leggi del  moto  affiancandole alla discussione dei sistemi di riferimento</w:t>
            </w:r>
            <w:r>
              <w:rPr>
                <w:rFonts w:ascii="Times New Roman" w:hAnsi="Times New Roman" w:eastAsia="Times New Roman" w:cs="Times New Roman"/>
                <w:color w:val="00000A"/>
              </w:rPr>
              <w:br/>
            </w:r>
            <w:r>
              <w:rPr>
                <w:rFonts w:ascii="Times New Roman" w:hAnsi="Times New Roman" w:eastAsia="Times New Roman" w:cs="Times New Roman"/>
                <w:color w:val="00000A"/>
              </w:rPr>
              <w:t>inerziali e non inerziali e del principio di relatività di Galilei</w:t>
            </w:r>
          </w:p>
          <w:p w:rsidR="00344AF0" w:rsidP="00DF2749" w:rsidRDefault="00712146" w14:paraId="7D304E0D" wp14:textId="77777777">
            <w:pPr>
              <w:pStyle w:val="normal"/>
              <w:numPr>
                <w:ilvl w:val="0"/>
                <w:numId w:val="1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Saper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A"/>
              </w:rPr>
              <w:t>modellizzare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A"/>
              </w:rPr>
              <w:t xml:space="preserve"> e risolvere problemi di cinematica in due dimensioni</w:t>
            </w:r>
          </w:p>
          <w:p w:rsidR="00344AF0" w:rsidP="00DF2749" w:rsidRDefault="00712146" w14:paraId="31DBF299" wp14:textId="77777777">
            <w:pPr>
              <w:pStyle w:val="normal"/>
              <w:numPr>
                <w:ilvl w:val="0"/>
                <w:numId w:val="1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Familiarizzare con i concetti di lavoro ed energia, per arrivare ad una prima trattazione della legge di conservazione</w:t>
            </w:r>
            <w:r>
              <w:rPr>
                <w:rFonts w:ascii="Times New Roman" w:hAnsi="Times New Roman" w:eastAsia="Times New Roman" w:cs="Times New Roman"/>
                <w:color w:val="00000A"/>
              </w:rPr>
              <w:br/>
            </w:r>
            <w:r>
              <w:rPr>
                <w:rFonts w:ascii="Times New Roman" w:hAnsi="Times New Roman" w:eastAsia="Times New Roman" w:cs="Times New Roman"/>
                <w:color w:val="00000A"/>
              </w:rPr>
              <w:t>dell’energia meccanica e totale</w:t>
            </w:r>
          </w:p>
          <w:p w:rsidR="00344AF0" w:rsidP="00DF2749" w:rsidRDefault="00712146" w14:paraId="4F9CA869" wp14:textId="77777777">
            <w:pPr>
              <w:pStyle w:val="normal"/>
              <w:numPr>
                <w:ilvl w:val="0"/>
                <w:numId w:val="1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Conoscere le leggi della gravitazione, da Keplero alla sintesi newtoniana</w:t>
            </w:r>
          </w:p>
          <w:p w:rsidR="00344AF0" w:rsidP="00DF2749" w:rsidRDefault="00712146" w14:paraId="0465FEDD" wp14:textId="77777777">
            <w:pPr>
              <w:pStyle w:val="normal"/>
              <w:numPr>
                <w:ilvl w:val="0"/>
                <w:numId w:val="1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mettere gli argomenti studiati in rapporto con la storia e la filosofia e il dibattito del XVI e XVII secolo sui sistemi cosmologici.</w:t>
            </w:r>
          </w:p>
        </w:tc>
      </w:tr>
      <w:tr xmlns:wp14="http://schemas.microsoft.com/office/word/2010/wordml" w:rsidR="00344AF0" w:rsidTr="00E77F88" w14:paraId="5B0E3A28" wp14:textId="77777777"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P="00DF2749" w:rsidRDefault="00712146" w14:paraId="5D3C0754" wp14:textId="77777777">
            <w:pPr>
              <w:pStyle w:val="normal"/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Utilizzare in modo responsabile le strumentazioni di laboratorio</w:t>
            </w:r>
          </w:p>
          <w:p w:rsidR="00344AF0" w:rsidP="00DF2749" w:rsidRDefault="00712146" w14:paraId="703CBA1A" wp14:textId="77777777">
            <w:pPr>
              <w:pStyle w:val="normal"/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Trasporre da un linguaggio naturale a un linguaggio formale (matematico, grafico, statistico,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digitale…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) e viceversa.</w:t>
            </w:r>
          </w:p>
          <w:p w:rsidR="00344AF0" w:rsidP="00DF2749" w:rsidRDefault="00712146" w14:paraId="5A39C47B" wp14:textId="77777777">
            <w:pPr>
              <w:pStyle w:val="normal"/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Utilizzare correttamente il linguaggio specifico della materia .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RDefault="00712146" w14:paraId="1C6FB8BF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4"/>
                <w:szCs w:val="24"/>
              </w:rPr>
              <w:t>Termodinamica</w:t>
            </w:r>
          </w:p>
        </w:tc>
        <w:tc>
          <w:tcPr>
            <w:tcW w:w="4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P="00DF2749" w:rsidRDefault="00712146" w14:paraId="1743CB5C" wp14:textId="77777777">
            <w:pPr>
              <w:pStyle w:val="normal"/>
              <w:numPr>
                <w:ilvl w:val="0"/>
                <w:numId w:val="1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Comprendere i concetti di temperatura, calore e equilibrio termico e le relazioni che li legano.</w:t>
            </w:r>
          </w:p>
          <w:p w:rsidR="00344AF0" w:rsidP="00DF2749" w:rsidRDefault="00712146" w14:paraId="6B600968" wp14:textId="77777777">
            <w:pPr>
              <w:pStyle w:val="normal"/>
              <w:numPr>
                <w:ilvl w:val="0"/>
                <w:numId w:val="1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Risolvere problemi inerenti l’equilibrio termico e i passaggi di stato</w:t>
            </w:r>
          </w:p>
          <w:p w:rsidR="00344AF0" w:rsidP="00DF2749" w:rsidRDefault="00712146" w14:paraId="07AE8220" wp14:textId="77777777">
            <w:pPr>
              <w:pStyle w:val="normal"/>
              <w:numPr>
                <w:ilvl w:val="0"/>
                <w:numId w:val="1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trattare i fenomeni termici riguardanti i gas, la semplificazione concettuale del gas perfetto e la teoria cinetica dei gas</w:t>
            </w:r>
          </w:p>
          <w:p w:rsidR="00344AF0" w:rsidP="00DF2749" w:rsidRDefault="00712146" w14:paraId="490F57B9" wp14:textId="77777777">
            <w:pPr>
              <w:pStyle w:val="normal"/>
              <w:numPr>
                <w:ilvl w:val="0"/>
                <w:numId w:val="17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Conoscere e rappresentare  le varie tipologie di trasformazioni termodinamiche, comprendendone  gli aspetti energetici.</w:t>
            </w:r>
          </w:p>
          <w:p w:rsidR="00344AF0" w:rsidRDefault="00344AF0" w14:paraId="053A08E0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rFonts w:ascii="Times New Roman" w:hAnsi="Times New Roman" w:eastAsia="Times New Roman" w:cs="Times New Roman"/>
                <w:color w:val="00000A"/>
              </w:rPr>
            </w:pPr>
          </w:p>
        </w:tc>
      </w:tr>
      <w:tr xmlns:wp14="http://schemas.microsoft.com/office/word/2010/wordml" w:rsidR="00344AF0" w:rsidTr="00E77F88" w14:paraId="58B7D6CE" wp14:textId="77777777"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P="00DF2749" w:rsidRDefault="00712146" w14:paraId="23471A61" wp14:textId="77777777">
            <w:pPr>
              <w:pStyle w:val="normal"/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Trasporre da un linguaggio naturale a un linguaggio formale (matematico, grafico, statistico,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digitale…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) e viceversa.</w:t>
            </w:r>
          </w:p>
          <w:p w:rsidR="00344AF0" w:rsidP="00DF2749" w:rsidRDefault="00712146" w14:paraId="66A4EE8C" wp14:textId="77777777">
            <w:pPr>
              <w:pStyle w:val="normal"/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Utilizzare correttamente il linguaggio specifico della materia .</w:t>
            </w:r>
          </w:p>
          <w:p w:rsidR="00344AF0" w:rsidP="00DF2749" w:rsidRDefault="00712146" w14:paraId="7A658D57" wp14:textId="77777777">
            <w:pPr>
              <w:pStyle w:val="normal"/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Esaminare un fenomeno naturale basandosi sulle competenze acquisite.</w:t>
            </w:r>
          </w:p>
          <w:p w:rsidR="00344AF0" w:rsidRDefault="00344AF0" w14:paraId="1674D195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after="0" w:line="240" w:lineRule="auto"/>
              <w:ind w:left="426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RDefault="00712146" w14:paraId="633CC426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4"/>
                <w:szCs w:val="24"/>
              </w:rPr>
              <w:t>Onde</w:t>
            </w:r>
          </w:p>
        </w:tc>
        <w:tc>
          <w:tcPr>
            <w:tcW w:w="4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P="00DF2749" w:rsidRDefault="00712146" w14:paraId="2773ECC8" wp14:textId="77777777">
            <w:pPr>
              <w:pStyle w:val="normal"/>
              <w:numPr>
                <w:ilvl w:val="0"/>
                <w:numId w:val="1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Apprendere il concetto di fenomeno ondulatorio e saperlo trattare con riferimento alle onde meccaniche, conoscendone le grandezze caratteristiche e la formalizzazione matematica</w:t>
            </w:r>
          </w:p>
          <w:p w:rsidR="00344AF0" w:rsidP="00DF2749" w:rsidRDefault="00712146" w14:paraId="705082FA" wp14:textId="77777777">
            <w:pPr>
              <w:pStyle w:val="normal"/>
              <w:numPr>
                <w:ilvl w:val="0"/>
                <w:numId w:val="1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trattare il concetto di propagazione di un'onda con particolare attenzione all'interferenza e</w:t>
            </w:r>
            <w:r>
              <w:rPr>
                <w:rFonts w:ascii="Times New Roman" w:hAnsi="Times New Roman" w:eastAsia="Times New Roman" w:cs="Times New Roman"/>
                <w:color w:val="00000A"/>
              </w:rPr>
              <w:br/>
            </w: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diffrazione </w:t>
            </w:r>
          </w:p>
          <w:p w:rsidR="00344AF0" w:rsidP="00DF2749" w:rsidRDefault="00712146" w14:paraId="6F8F0890" wp14:textId="77777777">
            <w:pPr>
              <w:pStyle w:val="normal"/>
              <w:numPr>
                <w:ilvl w:val="0"/>
                <w:numId w:val="1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Trattare il suono e la luce come esempi di onde particolarmente significativi.</w:t>
            </w:r>
          </w:p>
        </w:tc>
      </w:tr>
      <w:tr xmlns:wp14="http://schemas.microsoft.com/office/word/2010/wordml" w:rsidR="00344AF0" w:rsidTr="00E77F88" w14:paraId="6264A454" wp14:textId="77777777">
        <w:tc>
          <w:tcPr>
            <w:tcW w:w="3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P="00DF2749" w:rsidRDefault="00712146" w14:paraId="4FFB9671" wp14:textId="77777777">
            <w:pPr>
              <w:pStyle w:val="normal"/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Trasporre da un linguaggio naturale a un linguaggio formale (matematico, grafico, statistico,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digitale…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) e viceversa.</w:t>
            </w:r>
          </w:p>
          <w:p w:rsidR="00344AF0" w:rsidP="00DF2749" w:rsidRDefault="00712146" w14:paraId="288C1619" wp14:textId="77777777">
            <w:pPr>
              <w:pStyle w:val="normal"/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Utilizzare correttamente il linguaggio specifico della materia .</w:t>
            </w:r>
          </w:p>
          <w:p w:rsidR="00344AF0" w:rsidP="00DF2749" w:rsidRDefault="00712146" w14:paraId="39487140" wp14:textId="77777777">
            <w:pPr>
              <w:pStyle w:val="normal"/>
              <w:numPr>
                <w:ilvl w:val="0"/>
                <w:numId w:val="1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Analizzare e schematizzare situazioni reali anche in campi al di fuori dello stretto ambito disciplinare  utilizzando i modelli noti della fisica e della matematica.</w:t>
            </w:r>
          </w:p>
        </w:tc>
        <w:tc>
          <w:tcPr>
            <w:tcW w:w="2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RDefault="00712146" w14:paraId="1E495CA0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4"/>
                <w:szCs w:val="24"/>
              </w:rPr>
              <w:t>Elettrologia</w:t>
            </w:r>
          </w:p>
        </w:tc>
        <w:tc>
          <w:tcPr>
            <w:tcW w:w="4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P="00DF2749" w:rsidRDefault="00712146" w14:paraId="40F26CDB" wp14:textId="77777777">
            <w:pPr>
              <w:pStyle w:val="normal"/>
              <w:numPr>
                <w:ilvl w:val="0"/>
                <w:numId w:val="1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Analizzare i fenomeni elettrostatici dal punto di vista formale inquadrandoli nell'ottica dell'interazione a distanza e utilizzando il concetto di campo vettoriale.</w:t>
            </w:r>
          </w:p>
          <w:p w:rsidR="00344AF0" w:rsidP="00DF2749" w:rsidRDefault="00712146" w14:paraId="04922048" wp14:textId="77777777">
            <w:pPr>
              <w:pStyle w:val="normal"/>
              <w:numPr>
                <w:ilvl w:val="0"/>
                <w:numId w:val="1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Inquadrare i fenomeni elettrici all'interno della teoria dell'energia, ampliando il campo di esperienza dell'energia meccanica e termica.</w:t>
            </w:r>
          </w:p>
          <w:p w:rsidR="00344AF0" w:rsidP="00DF2749" w:rsidRDefault="00712146" w14:paraId="6A6E3932" wp14:textId="77777777">
            <w:pPr>
              <w:pStyle w:val="normal"/>
              <w:numPr>
                <w:ilvl w:val="0"/>
                <w:numId w:val="17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Risolvere problemi inerenti le principali leggi dell’elettrologia , anche applicandole nello studio dei circuiti elettrici.</w:t>
            </w:r>
          </w:p>
        </w:tc>
      </w:tr>
    </w:tbl>
    <w:p xmlns:wp14="http://schemas.microsoft.com/office/word/2010/wordml" w:rsidR="00344AF0" w:rsidRDefault="00712146" w14:paraId="3C72A837" wp14:textId="77777777">
      <w:pPr>
        <w:pStyle w:val="normal"/>
        <w:spacing w:after="240"/>
      </w:pPr>
      <w:r>
        <w:br/>
      </w:r>
      <w:r>
        <w:br/>
      </w:r>
    </w:p>
    <w:tbl>
      <w:tblPr>
        <w:tblStyle w:val="afd"/>
        <w:tblW w:w="10578" w:type="dxa"/>
        <w:tblInd w:w="0" w:type="dxa"/>
        <w:tblLayout w:type="fixed"/>
        <w:tblLook w:val="0400"/>
      </w:tblPr>
      <w:tblGrid>
        <w:gridCol w:w="3290"/>
        <w:gridCol w:w="2514"/>
        <w:gridCol w:w="4774"/>
      </w:tblGrid>
      <w:tr xmlns:wp14="http://schemas.microsoft.com/office/word/2010/wordml" w:rsidR="00344AF0" w:rsidTr="00E77F88" w14:paraId="6F9FB8D4" wp14:textId="77777777">
        <w:tc>
          <w:tcPr>
            <w:tcW w:w="10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RDefault="00712146" w14:paraId="3342C95A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V ANNO </w:t>
            </w:r>
          </w:p>
        </w:tc>
      </w:tr>
      <w:tr xmlns:wp14="http://schemas.microsoft.com/office/word/2010/wordml" w:rsidR="00344AF0" w:rsidTr="00E77F88" w14:paraId="6AA1ADCD" wp14:textId="77777777"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RDefault="00712146" w14:paraId="034C6D9E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COMPETENZE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RDefault="00344AF0" w14:paraId="7A9A139D" wp14:textId="77777777">
            <w:pPr>
              <w:pStyle w:val="normal"/>
              <w:rPr>
                <w:sz w:val="24"/>
                <w:szCs w:val="24"/>
              </w:rPr>
            </w:pP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RDefault="00712146" w14:paraId="7C1654DA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344AF0" w:rsidTr="00E77F88" w14:paraId="1C4453C3" wp14:textId="77777777"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P="00DF2749" w:rsidRDefault="00712146" w14:paraId="5AC4E065" wp14:textId="77777777">
            <w:pPr>
              <w:pStyle w:val="normal"/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  <w:rPr>
                <w:b/>
                <w:color w:val="00000A"/>
                <w:sz w:val="26"/>
                <w:szCs w:val="26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Utilizzare correttamente il linguaggio specifico della materia .</w:t>
            </w:r>
          </w:p>
          <w:p w:rsidR="00344AF0" w:rsidP="00DF2749" w:rsidRDefault="00712146" w14:paraId="3E463709" wp14:textId="77777777">
            <w:pPr>
              <w:pStyle w:val="normal"/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Analizzare e schematizzare situazioni reali anche in campi al di fuori dello stretto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ambito disciplinare  utilizzando i modelli noti della fisica e della matematica.</w:t>
            </w:r>
          </w:p>
          <w:p w:rsidR="00344AF0" w:rsidP="00DF2749" w:rsidRDefault="00712146" w14:paraId="1136499A" wp14:textId="77777777">
            <w:pPr>
              <w:pStyle w:val="normal"/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le potenzialità e i limiti delle conoscenze scientifiche attraverso esperimenti o deduzioni teoriche.</w:t>
            </w:r>
          </w:p>
          <w:p w:rsidR="00344AF0" w:rsidP="00DF2749" w:rsidRDefault="00712146" w14:paraId="5EE4330E" wp14:textId="77777777">
            <w:pPr>
              <w:pStyle w:val="normal"/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Esaminare un fenomeno naturale basandosi sulle competenze acquisite.</w:t>
            </w:r>
          </w:p>
          <w:p w:rsidR="00344AF0" w:rsidP="00DF2749" w:rsidRDefault="00712146" w14:paraId="0A2E546C" wp14:textId="77777777">
            <w:pPr>
              <w:pStyle w:val="normal"/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Formalizzare con delle leggi fisiche le deduzione ottenute attraverso lo studio o la sperimentazione di fenomeni reali.</w:t>
            </w:r>
          </w:p>
          <w:p w:rsidR="00344AF0" w:rsidRDefault="00344AF0" w14:paraId="56A0069A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344AF0" w:rsidRDefault="00344AF0" w14:paraId="7DF6F7AA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</w:p>
          <w:p w:rsidR="00344AF0" w:rsidRDefault="00344AF0" w14:paraId="320646EB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RDefault="00712146" w14:paraId="528DC24C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4"/>
                <w:szCs w:val="24"/>
              </w:rPr>
              <w:lastRenderedPageBreak/>
              <w:t>Elettromagnetismo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P="00DF2749" w:rsidRDefault="00712146" w14:paraId="1466A23E" wp14:textId="77777777">
            <w:pPr>
              <w:pStyle w:val="normal"/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Comprendere ed essere in grado di esaminare situazioni fisiche in cui vi siano  interazioni tra fenomeni elettrici e magnetici.</w:t>
            </w:r>
          </w:p>
          <w:p w:rsidR="00344AF0" w:rsidP="00DF2749" w:rsidRDefault="00712146" w14:paraId="28655135" wp14:textId="77777777">
            <w:pPr>
              <w:pStyle w:val="normal"/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Essere in grado di riconoscere il fenomeno dell’induzione elettromagnetica in situazioni sperimentali. </w:t>
            </w:r>
          </w:p>
          <w:p w:rsidR="00344AF0" w:rsidP="00DF2749" w:rsidRDefault="00712146" w14:paraId="1A6D25E2" wp14:textId="77777777">
            <w:pPr>
              <w:pStyle w:val="normal"/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lastRenderedPageBreak/>
              <w:t>Risolvere problemi sull’applicazione delle principali leggi dell’elettromagnetismo, comprendendone gli aspetti teorici.</w:t>
            </w:r>
          </w:p>
          <w:p w:rsidR="00344AF0" w:rsidP="00DF2749" w:rsidRDefault="00712146" w14:paraId="6BCAF101" wp14:textId="77777777">
            <w:pPr>
              <w:pStyle w:val="normal"/>
              <w:numPr>
                <w:ilvl w:val="0"/>
                <w:numId w:val="1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Essere in grado di collegare le equazioni di Maxwell ai fenomeni fondamentali dell’elettricità e del magnetismo e viceversa.</w:t>
            </w:r>
            <w:r>
              <w:rPr>
                <w:rFonts w:ascii="Times New Roman" w:hAnsi="Times New Roman" w:eastAsia="Times New Roman" w:cs="Times New Roman"/>
                <w:color w:val="00000A"/>
              </w:rPr>
              <w:br/>
            </w:r>
            <w:r>
              <w:rPr>
                <w:rFonts w:ascii="Times New Roman" w:hAnsi="Times New Roman" w:eastAsia="Times New Roman" w:cs="Times New Roman"/>
                <w:color w:val="00000A"/>
              </w:rPr>
              <w:br/>
            </w:r>
          </w:p>
        </w:tc>
      </w:tr>
      <w:tr xmlns:wp14="http://schemas.microsoft.com/office/word/2010/wordml" w:rsidR="00344AF0" w:rsidTr="00E77F88" w14:paraId="5328F466" wp14:textId="77777777"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P="00DF2749" w:rsidRDefault="00712146" w14:paraId="0C8FBBCD" wp14:textId="77777777">
            <w:pPr>
              <w:pStyle w:val="normal"/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Utilizzare correttamente il linguaggio specifico della materia .</w:t>
            </w:r>
          </w:p>
          <w:p w:rsidR="00344AF0" w:rsidP="00DF2749" w:rsidRDefault="00712146" w14:paraId="027A890C" wp14:textId="77777777">
            <w:pPr>
              <w:pStyle w:val="normal"/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Analizzare e schematizzare situazioni reali anche in campi al di fuori dello stretto ambito disciplinare  utilizzando i modelli noti della fisica e della matematica.</w:t>
            </w:r>
          </w:p>
          <w:p w:rsidR="00344AF0" w:rsidP="00DF2749" w:rsidRDefault="00712146" w14:paraId="2002E34B" wp14:textId="77777777">
            <w:pPr>
              <w:pStyle w:val="normal"/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le potenzialità e i limiti delle conoscenze scientifiche attraverso esperimenti o deduzioni teoriche.</w:t>
            </w:r>
          </w:p>
          <w:p w:rsidR="00344AF0" w:rsidP="00DF2749" w:rsidRDefault="00712146" w14:paraId="670C60C6" wp14:textId="77777777">
            <w:pPr>
              <w:pStyle w:val="normal"/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Formalizzare con delle leggi fisiche le deduzione ottenute attraverso lo studio o la sperimentazione di fenomeni reali.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RDefault="00712146" w14:paraId="0CEA0F54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4"/>
                <w:szCs w:val="24"/>
              </w:rPr>
              <w:t>Onde elettromagnetiche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P="00DF2749" w:rsidRDefault="00712146" w14:paraId="2A07D562" wp14:textId="77777777">
            <w:pPr>
              <w:pStyle w:val="normal"/>
              <w:numPr>
                <w:ilvl w:val="0"/>
                <w:numId w:val="1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jc w:val="both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dedurre qualitativamente l’esistenza e le caratteristiche fondamentali delle onde elettromagnetiche dalle equazioni di Maxwell.</w:t>
            </w:r>
          </w:p>
          <w:p w:rsidR="00344AF0" w:rsidP="00DF2749" w:rsidRDefault="00712146" w14:paraId="6D36D73C" wp14:textId="77777777">
            <w:pPr>
              <w:pStyle w:val="normal"/>
              <w:numPr>
                <w:ilvl w:val="0"/>
                <w:numId w:val="1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jc w:val="both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Conoscere alcune caratteristiche delle onde elettromagnetiche (diffrazione, riflessione, polarizzazione, ecc.)</w:t>
            </w:r>
          </w:p>
          <w:p w:rsidR="00344AF0" w:rsidP="00DF2749" w:rsidRDefault="00712146" w14:paraId="6A5D54FB" wp14:textId="77777777">
            <w:pPr>
              <w:pStyle w:val="normal"/>
              <w:numPr>
                <w:ilvl w:val="0"/>
                <w:numId w:val="17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jc w:val="both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riconoscere il ruolo delle onde elettromagnetiche in situazioni reali e in applicazioni tecnologiche.</w:t>
            </w:r>
          </w:p>
          <w:p w:rsidR="00344AF0" w:rsidRDefault="00344AF0" w14:paraId="31ED7778" wp14:textId="77777777">
            <w:pPr>
              <w:pStyle w:val="normal"/>
              <w:ind w:left="479" w:hanging="425"/>
              <w:rPr>
                <w:rFonts w:ascii="Times New Roman" w:hAnsi="Times New Roman" w:eastAsia="Times New Roman" w:cs="Times New Roman"/>
              </w:rPr>
            </w:pPr>
          </w:p>
        </w:tc>
      </w:tr>
      <w:tr xmlns:wp14="http://schemas.microsoft.com/office/word/2010/wordml" w:rsidR="00344AF0" w:rsidTr="00E77F88" w14:paraId="76D46F6C" wp14:textId="77777777">
        <w:tc>
          <w:tcPr>
            <w:tcW w:w="3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P="00DF2749" w:rsidRDefault="00712146" w14:paraId="1866B318" wp14:textId="77777777">
            <w:pPr>
              <w:pStyle w:val="normal"/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Comprendere le potenzialità e i limiti delle conoscenze scientifiche attraverso esperimenti o deduzioni teoriche.</w:t>
            </w:r>
          </w:p>
          <w:p w:rsidR="00344AF0" w:rsidP="00DF2749" w:rsidRDefault="00712146" w14:paraId="0B4C547F" wp14:textId="77777777">
            <w:pPr>
              <w:pStyle w:val="normal"/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Esaminare un fenomeno naturale basandosi sulle competenze acquisite.</w:t>
            </w:r>
          </w:p>
          <w:p w:rsidR="00344AF0" w:rsidP="00DF2749" w:rsidRDefault="00712146" w14:paraId="622E1904" wp14:textId="77777777">
            <w:pPr>
              <w:pStyle w:val="normal"/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Contestualizzare storicamente le principali scoperte scientifiche e invenzioni tecniche.</w:t>
            </w:r>
          </w:p>
          <w:p w:rsidR="00344AF0" w:rsidP="00DF2749" w:rsidRDefault="00712146" w14:paraId="432D8700" wp14:textId="77777777">
            <w:pPr>
              <w:pStyle w:val="normal"/>
              <w:numPr>
                <w:ilvl w:val="0"/>
                <w:numId w:val="1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 w:hanging="426"/>
              <w:jc w:val="both"/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Comprendere il rapporto esistente fra la fisica (e più in generale le scienze della natura) e gli altri campi in cui si realizzano le esperienze, la capacità di espressione e di elaborazione razionale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dell'uomo, e in particolare, del rapporto fra la fisica e lo sviluppo delle idee, della tecnologia, del sociale.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RDefault="00712146" w14:paraId="5C74BCDF" wp14:textId="777777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  <w:sz w:val="24"/>
                <w:szCs w:val="24"/>
              </w:rPr>
              <w:lastRenderedPageBreak/>
              <w:t>Fisica moderna</w:t>
            </w:r>
          </w:p>
        </w:tc>
        <w:tc>
          <w:tcPr>
            <w:tcW w:w="4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344AF0" w:rsidP="00DF2749" w:rsidRDefault="00712146" w14:paraId="3FA778D8" wp14:textId="77777777">
            <w:pPr>
              <w:pStyle w:val="normal"/>
              <w:numPr>
                <w:ilvl w:val="0"/>
                <w:numId w:val="1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Saper mostrare, facendo riferimento a esempi specifici, i limiti del paradigma classico di spiegazione e interpretazione dei fenomeni e saper argomentare la necessità di una visione relativistica </w:t>
            </w:r>
          </w:p>
          <w:p w:rsidR="00344AF0" w:rsidP="00DF2749" w:rsidRDefault="00712146" w14:paraId="3CAD8932" wp14:textId="77777777">
            <w:pPr>
              <w:pStyle w:val="normal"/>
              <w:numPr>
                <w:ilvl w:val="0"/>
                <w:numId w:val="1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 xml:space="preserve">Saper mostrare, facendo riferimento a esempi i specifici, i limiti del paradigma classico di spiegazione e interpretazione dei fenomeni e saper argomentare la necessità di una visione quantistica </w:t>
            </w:r>
          </w:p>
          <w:p w:rsidR="00344AF0" w:rsidP="00DF2749" w:rsidRDefault="00712146" w14:paraId="11F26A19" wp14:textId="77777777">
            <w:pPr>
              <w:pStyle w:val="normal"/>
              <w:numPr>
                <w:ilvl w:val="0"/>
                <w:numId w:val="1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Saper riconoscere il ruolo della fisica moderna in situazioni reali e in applicazioni tecnologiche</w:t>
            </w:r>
          </w:p>
          <w:p w:rsidR="00344AF0" w:rsidP="00DF2749" w:rsidRDefault="00712146" w14:paraId="75E3BCC4" wp14:textId="77777777">
            <w:pPr>
              <w:pStyle w:val="normal"/>
              <w:numPr>
                <w:ilvl w:val="0"/>
                <w:numId w:val="17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79" w:hanging="425"/>
              <w:rPr>
                <w:color w:val="00000A"/>
              </w:rPr>
            </w:pPr>
            <w:r>
              <w:rPr>
                <w:rFonts w:ascii="Times New Roman" w:hAnsi="Times New Roman" w:eastAsia="Times New Roman" w:cs="Times New Roman"/>
                <w:color w:val="00000A"/>
              </w:rPr>
              <w:t>Mettere in relazione le principali innovazioni della fisica moderna con l’ambito storico in cui sono vissuti gli scienziati che le hanno prodotte, e comprenderne le importanti implicazioni filosofiche.</w:t>
            </w:r>
          </w:p>
        </w:tc>
      </w:tr>
    </w:tbl>
    <w:p xmlns:wp14="http://schemas.microsoft.com/office/word/2010/wordml" w:rsidR="00344AF0" w:rsidRDefault="00344AF0" w14:paraId="532070F0" wp14:textId="77777777">
      <w:pPr>
        <w:pStyle w:val="normal"/>
        <w:tabs>
          <w:tab w:val="left" w:pos="5880"/>
        </w:tabs>
        <w:jc w:val="both"/>
        <w:rPr>
          <w:rFonts w:ascii="Times New Roman" w:hAnsi="Times New Roman" w:eastAsia="Times New Roman" w:cs="Times New Roman"/>
          <w:b/>
        </w:rPr>
      </w:pPr>
    </w:p>
    <w:p w:rsidR="72730FE3" w:rsidP="72730FE3" w:rsidRDefault="72730FE3" w14:noSpellErr="1" w14:paraId="74C5E30F" w14:textId="5CECA513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40"/>
          <w:szCs w:val="40"/>
        </w:rPr>
      </w:pPr>
    </w:p>
    <w:p w:rsidR="72730FE3" w:rsidP="72730FE3" w:rsidRDefault="72730FE3" w14:noSpellErr="1" w14:paraId="48827E0B" w14:textId="40DACCDE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40"/>
          <w:szCs w:val="40"/>
        </w:rPr>
      </w:pPr>
    </w:p>
    <w:p w:rsidR="72730FE3" w:rsidP="72730FE3" w:rsidRDefault="72730FE3" w14:noSpellErr="1" w14:paraId="3B8CC41F" w14:textId="795F3BA8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40"/>
          <w:szCs w:val="40"/>
        </w:rPr>
      </w:pPr>
    </w:p>
    <w:p w:rsidR="72730FE3" w:rsidP="72730FE3" w:rsidRDefault="72730FE3" w14:noSpellErr="1" w14:paraId="042FC100" w14:textId="6A63C3C6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40"/>
          <w:szCs w:val="40"/>
        </w:rPr>
      </w:pPr>
    </w:p>
    <w:p w:rsidR="72730FE3" w:rsidP="72730FE3" w:rsidRDefault="72730FE3" w14:noSpellErr="1" w14:paraId="0ACB4598" w14:textId="4058F079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40"/>
          <w:szCs w:val="40"/>
        </w:rPr>
      </w:pPr>
    </w:p>
    <w:p w:rsidR="72730FE3" w:rsidP="72730FE3" w:rsidRDefault="72730FE3" w14:noSpellErr="1" w14:paraId="0FB4A825" w14:textId="1DDBB7CB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40"/>
          <w:szCs w:val="40"/>
        </w:rPr>
      </w:pPr>
    </w:p>
    <w:p xmlns:wp14="http://schemas.microsoft.com/office/word/2010/wordml" w:rsidR="00344AF0" w:rsidRDefault="00712146" w14:paraId="2FD11FB2" wp14:textId="77777777">
      <w:pPr>
        <w:pStyle w:val="normal"/>
        <w:tabs>
          <w:tab w:val="left" w:pos="5880"/>
        </w:tabs>
        <w:jc w:val="center"/>
        <w:rPr>
          <w:rFonts w:ascii="Times New Roman" w:hAnsi="Times New Roman" w:eastAsia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eastAsia="Times New Roman" w:cs="Times New Roman"/>
          <w:b/>
          <w:color w:val="C00000"/>
          <w:sz w:val="40"/>
          <w:szCs w:val="40"/>
        </w:rPr>
        <w:t>MATEMATICA</w:t>
      </w:r>
    </w:p>
    <w:p xmlns:wp14="http://schemas.microsoft.com/office/word/2010/wordml" w:rsidR="00344AF0" w:rsidRDefault="00344AF0" w14:paraId="1A9B60E1" wp14:textId="77777777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afe"/>
        <w:tblW w:w="10598" w:type="dxa"/>
        <w:tblInd w:w="0" w:type="dxa"/>
        <w:tblLayout w:type="fixed"/>
        <w:tblLook w:val="0400"/>
      </w:tblPr>
      <w:tblGrid>
        <w:gridCol w:w="3458"/>
        <w:gridCol w:w="1555"/>
        <w:gridCol w:w="5585"/>
      </w:tblGrid>
      <w:tr xmlns:wp14="http://schemas.microsoft.com/office/word/2010/wordml" w:rsidR="00344AF0" w:rsidTr="00E77F88" w14:paraId="0823DB74" wp14:textId="77777777">
        <w:trPr>
          <w:trHeight w:val="680"/>
        </w:trPr>
        <w:tc>
          <w:tcPr>
            <w:tcW w:w="10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0A0E90F6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 xml:space="preserve">   PRIMO BIENNIO + SECONDO BIENNIO + CLASSE V</w:t>
            </w:r>
          </w:p>
          <w:p w:rsidR="00344AF0" w:rsidRDefault="00344AF0" w14:paraId="3E190F5E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 xmlns:wp14="http://schemas.microsoft.com/office/word/2010/wordml" w:rsidR="00344AF0" w:rsidTr="00E77F88" w14:paraId="137C68F8" wp14:textId="77777777">
        <w:trPr>
          <w:trHeight w:val="700"/>
        </w:trPr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40FAC9E3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COMPETENZA</w:t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0FB76C7C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5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AD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1668C768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>OBIETTIVI</w:t>
            </w:r>
          </w:p>
        </w:tc>
      </w:tr>
      <w:tr xmlns:wp14="http://schemas.microsoft.com/office/word/2010/wordml" w:rsidR="00344AF0" w:rsidTr="00E77F88" w14:paraId="7D099B9F" wp14:textId="77777777">
        <w:trPr>
          <w:trHeight w:val="2400"/>
        </w:trPr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00EE7A80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01EF8FD0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L’alunno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Sa utilizzare le tecniche e le procedure del calcolo negli ambienti numerici in esame (N; Z; Q; R; C) rappresentandole anche sotto forma grafica</w:t>
            </w:r>
          </w:p>
          <w:p w:rsidR="00344AF0" w:rsidRDefault="00344AF0" w14:paraId="1E8E47C2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3897310C" wp14:textId="7777777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L’alunno si muove con sicurezza nel calcolo scritto e mentale con i numeri naturali relativi, razionali, irrazionali, trascendenti e complessi e sa valutare l’opportunità di ricorrere a una calcolatrice scientifica e ad un software didattico. </w:t>
            </w:r>
          </w:p>
          <w:p w:rsidR="00344AF0" w:rsidRDefault="00712146" w14:paraId="355B002F" wp14:textId="7777777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Nel quadro ordinato con continuità e completezza che va dai numeri naturali ai numeri complessi l’alunno sa motivare i successivi ampliamenti con la necessità di dare soluzioni ad equazioni non sempre risolubili nell’insieme che di volta in volta si considera.</w:t>
            </w:r>
          </w:p>
          <w:p w:rsidR="00344AF0" w:rsidRDefault="00712146" w14:paraId="027057E2" wp14:textId="7777777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L’opportunità di introdurre le lettere al posto dei numeri e di conseguenza una buona padronanza del calcolo letterale permette di generalizzare e descrivere rapidamente e con precisione sia relazioni matematiche che fenomeni connessi con le altre scienze</w:t>
            </w:r>
          </w:p>
          <w:p w:rsidR="00344AF0" w:rsidRDefault="00344AF0" w14:paraId="52E12EC1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6A2BC471" wp14:textId="77777777">
            <w:pPr>
              <w:pStyle w:val="normal"/>
              <w:spacing w:after="24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</w:p>
          <w:p w:rsidR="00344AF0" w:rsidRDefault="00344AF0" w14:paraId="4DCC6F47" wp14:textId="77777777">
            <w:pPr>
              <w:pStyle w:val="normal"/>
              <w:spacing w:after="24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</w:p>
          <w:p w:rsidR="00344AF0" w:rsidRDefault="00344AF0" w14:paraId="1B5E47D9" wp14:textId="77777777">
            <w:pPr>
              <w:pStyle w:val="normal"/>
              <w:spacing w:after="24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</w:p>
          <w:p w:rsidR="00344AF0" w:rsidRDefault="00712146" w14:paraId="4EE0C16E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NUMERI E ALGORITMI</w:t>
            </w:r>
          </w:p>
          <w:p w:rsidR="00344AF0" w:rsidRDefault="00344AF0" w14:paraId="25D6C40E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</w:p>
        </w:tc>
        <w:tc>
          <w:tcPr>
            <w:tcW w:w="5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2DA1EA03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CLASSE I</w:t>
            </w:r>
          </w:p>
          <w:p w:rsidR="00344AF0" w:rsidRDefault="00712146" w14:paraId="61CA8F86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Calcolare quoziente e resto nella divisione tra interi</w:t>
            </w:r>
          </w:p>
          <w:p w:rsidR="00344AF0" w:rsidRDefault="00712146" w14:paraId="611E2AA8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Scrivere un numero decimale come somma di multipli di potenze di 10 ad esponente intero</w:t>
            </w:r>
          </w:p>
          <w:p w:rsidR="00344AF0" w:rsidRDefault="00712146" w14:paraId="68BD2AFF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Stabilire se una divisione (frazione) dà luogo a un numero decimale periodico o non periodico</w:t>
            </w:r>
          </w:p>
          <w:p w:rsidR="00344AF0" w:rsidRDefault="00712146" w14:paraId="3FD1E539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Scrivere un numero in notazione scientifica</w:t>
            </w:r>
          </w:p>
          <w:p w:rsidR="00344AF0" w:rsidRDefault="00712146" w14:paraId="435D3013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Stimare l’ordine di grandezza del risultato di un calcolo numerico</w:t>
            </w:r>
          </w:p>
          <w:p w:rsidR="00344AF0" w:rsidRDefault="00712146" w14:paraId="704EC6D6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Utilizzare in modo consapevole gli strumenti di calcolo (calcolatori)</w:t>
            </w:r>
          </w:p>
          <w:p w:rsidR="00344AF0" w:rsidRDefault="00712146" w14:paraId="7FB73CD6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Approssimare a meno di una fissata incertezza risultati di operazioni con numeri decimali</w:t>
            </w:r>
          </w:p>
          <w:p w:rsidR="00344AF0" w:rsidRDefault="00712146" w14:paraId="29EA7989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Data un’espressione numerica scrivere un grafo di calcolo ad essa equivalente e, viceversa, dato un grafo di calcolo, scrivere l’espressione numerica a esso corrispondente usando consapevolmente le parentesi</w:t>
            </w:r>
          </w:p>
          <w:p w:rsidR="00344AF0" w:rsidRDefault="00712146" w14:paraId="1192D1B0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Calcolare somma, prodotto, quadrato di polinomi</w:t>
            </w:r>
          </w:p>
          <w:p w:rsidR="00344AF0" w:rsidRDefault="00712146" w14:paraId="57C59613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Conoscere e applicare il teorema fondamentale dell’aritmetica</w:t>
            </w:r>
          </w:p>
          <w:p w:rsidR="00344AF0" w:rsidRDefault="00712146" w14:paraId="5A4E6F49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Operare nell’insieme dei numeri interi: operazioni interne, elementi neutri, opposto, ordinamento, valore assoluto</w:t>
            </w:r>
          </w:p>
          <w:p w:rsidR="00344AF0" w:rsidRDefault="00712146" w14:paraId="2036937A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Operare nell’insieme dei numeri razionali: operazioni interne elementi neutri, opposto, inverso, ordinamento</w:t>
            </w:r>
          </w:p>
          <w:p w:rsidR="00344AF0" w:rsidRDefault="00712146" w14:paraId="76D71E50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Operare con i numeri decimali e il calcolo approssimato</w:t>
            </w:r>
          </w:p>
          <w:p w:rsidR="00344AF0" w:rsidRDefault="00712146" w14:paraId="664CAA2D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Rappresentare in notazione scientifica ed esponenziale i numeri razionali</w:t>
            </w:r>
          </w:p>
          <w:p w:rsidR="00344AF0" w:rsidRDefault="00712146" w14:paraId="410C81EE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Rappresentare i numeri sulla retta</w:t>
            </w:r>
          </w:p>
          <w:p w:rsidR="00344AF0" w:rsidRDefault="00712146" w14:paraId="4DE24A23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Eseguire semplici fattorizzazioni di polinomi nei razionali.</w:t>
            </w:r>
          </w:p>
          <w:p w:rsidR="00344AF0" w:rsidRDefault="00712146" w14:paraId="4269E910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Eseguire la divisione dei polinomi.</w:t>
            </w:r>
          </w:p>
          <w:p w:rsidR="00344AF0" w:rsidRDefault="00344AF0" w14:paraId="18E7D592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2556510A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CLASSE II</w:t>
            </w:r>
          </w:p>
          <w:p w:rsidR="00344AF0" w:rsidRDefault="00712146" w14:paraId="2BA8F655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• Operare nell’insieme dei numeri reali (numeri irrazionali, radicali aritmetici e algebrici) </w:t>
            </w:r>
          </w:p>
          <w:p w:rsidR="00344AF0" w:rsidRDefault="00712146" w14:paraId="23BA3B57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Rappresentare in notazione scientifica ed esponenziale i numeri reali</w:t>
            </w:r>
          </w:p>
          <w:p w:rsidR="00344AF0" w:rsidRDefault="00712146" w14:paraId="5D972FBD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analogie e differenze tra i diversi insiemi numerici</w:t>
            </w:r>
          </w:p>
          <w:p w:rsidR="00344AF0" w:rsidRDefault="00712146" w14:paraId="41D1BB3C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Rappresentare i numeri reali sulla retta</w:t>
            </w:r>
          </w:p>
          <w:p w:rsidR="00344AF0" w:rsidRDefault="00712146" w14:paraId="37F081C4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Studiare la potenza di numeri positivi con esponente razionale</w:t>
            </w:r>
          </w:p>
          <w:p w:rsidR="00344AF0" w:rsidRDefault="00712146" w14:paraId="6B21998E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Utilizzare strutture più complesse: i vettori</w:t>
            </w:r>
          </w:p>
          <w:p w:rsidR="00344AF0" w:rsidRDefault="00712146" w14:paraId="5D936EE7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• Operatività con i vettori: addizione, moltiplicazione per un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numero reale, prodotto scalare</w:t>
            </w:r>
          </w:p>
          <w:p w:rsidR="00344AF0" w:rsidRDefault="00344AF0" w14:paraId="4CC8AA0D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225CF842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CLASSE III</w:t>
            </w:r>
          </w:p>
          <w:p w:rsidR="00344AF0" w:rsidRDefault="00712146" w14:paraId="0294DEF0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•Individuare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analogie e differenze tra i diversi insiemi, numerici (naturali, interi, razionali, reali) e non numerici (polinomi nei  razionali, nei reali, nelle classi di resto, vettori, …) dal punto di vista operazionale</w:t>
            </w:r>
          </w:p>
          <w:p w:rsidR="00344AF0" w:rsidRDefault="00712146" w14:paraId="03D49AA0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•Risolvere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equazioni e disequazioni polinomiali: numero delle soluzioni e algoritmi di approssimazione</w:t>
            </w:r>
          </w:p>
          <w:p w:rsidR="00344AF0" w:rsidRDefault="00712146" w14:paraId="3D4AEC8A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Applicare in semplici casi il principio di induzione</w:t>
            </w:r>
          </w:p>
          <w:p w:rsidR="00344AF0" w:rsidRDefault="00344AF0" w14:paraId="0387D0D6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574711E8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CLASSE IV</w:t>
            </w:r>
          </w:p>
          <w:p w:rsidR="00344AF0" w:rsidRDefault="00712146" w14:paraId="43C7C3A2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analogie e differenze tra i vari insiemi di numeri, naturali, interi reali, complessi.</w:t>
            </w:r>
          </w:p>
          <w:p w:rsidR="00344AF0" w:rsidRDefault="00712146" w14:paraId="285B8DA5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Utilizzare la struttura numerica dei complessi e la sua operatività</w:t>
            </w:r>
            <w:r>
              <w:rPr>
                <w:rFonts w:ascii="Times New Roman" w:hAnsi="Times New Roman" w:eastAsia="Times New Roman" w:cs="Times New Roman"/>
              </w:rPr>
              <w:t>.</w:t>
            </w:r>
          </w:p>
        </w:tc>
      </w:tr>
      <w:tr xmlns:wp14="http://schemas.microsoft.com/office/word/2010/wordml" w:rsidR="00344AF0" w:rsidTr="00E77F88" w14:paraId="4280DA0B" wp14:textId="77777777">
        <w:trPr>
          <w:trHeight w:val="2380"/>
        </w:trPr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69EF2BD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br/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L’alunno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Sa confrontare ed analizzare figure geometriche nel piano e nello spazio euclideo individuando invarianti e relazioni. </w:t>
            </w:r>
          </w:p>
          <w:p w:rsidR="00344AF0" w:rsidRDefault="00712146" w14:paraId="2F48D746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 confrontare ed analizzare le figure geometriche e le curve nel piano cartesiano individuando invarianti e relazioni.</w:t>
            </w:r>
          </w:p>
          <w:p w:rsidR="00344AF0" w:rsidRDefault="00712146" w14:paraId="29F2F718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 individuare le strategie appropriate per la soluzione di problemi utilizzando anche nozioni di trigonometria</w:t>
            </w:r>
          </w:p>
          <w:p w:rsidR="00344AF0" w:rsidRDefault="00344AF0" w14:paraId="565BFF5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33D134AB" wp14:textId="7777777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L’alunno descrive, denomina e classifica figure in base a caratteristiche geometriche, ne determina misure, progetta e costruisce modelli concreti di vario tipo. Attraverso l’introduzione delle trasformazioni geometriche l’alunno compie una sintesi tra i vari livelli: applicazione corretta del metodo ipotetico deduttivo, acquisizione graduale del concetto di modello geometrico, scoperta delle proprietà delle figure, esposizione rigorosa. Attraverso lo studio della geometria analitica l’alunno comprende che è possibile risolvere problemi geometrici con gli strumenti dell’algebra, e come questo presenti vantaggi rilevanti rispetto al tradizionale metodo sintetico dei greci.</w:t>
            </w:r>
          </w:p>
          <w:p w:rsidR="00344AF0" w:rsidRDefault="00712146" w14:paraId="23E0C11F" wp14:textId="7777777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La goniometria e la trigonometria conducono l’alunno a riflettere sul fatto che è possibile risolvere uno dei problemi fondamentali della geometria euclidea e cioè il calcolo di tutti gli elementi di un triangolo avendo come dati di partenza le misure di alcuni di essi.</w:t>
            </w:r>
          </w:p>
          <w:p w:rsidR="00344AF0" w:rsidRDefault="00344AF0" w14:paraId="34CDD9E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498AF0D8" wp14:textId="77777777">
            <w:pPr>
              <w:pStyle w:val="normal"/>
              <w:spacing w:before="20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lastRenderedPageBreak/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</w:p>
          <w:p w:rsidR="00344AF0" w:rsidRDefault="00712146" w14:paraId="263F3B9E" wp14:textId="77777777">
            <w:pPr>
              <w:pStyle w:val="normal"/>
              <w:spacing w:after="24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</w:p>
          <w:p w:rsidR="00344AF0" w:rsidRDefault="00712146" w14:paraId="5A12A020" wp14:textId="77777777">
            <w:pPr>
              <w:pStyle w:val="normal"/>
              <w:spacing w:before="20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SPAZIO E FIGURE</w:t>
            </w:r>
          </w:p>
          <w:p w:rsidR="00344AF0" w:rsidRDefault="00344AF0" w14:paraId="16E5E008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</w:p>
        </w:tc>
        <w:tc>
          <w:tcPr>
            <w:tcW w:w="5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4AB1EB01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br/>
            </w:r>
            <w:r>
              <w:rPr>
                <w:rFonts w:ascii="Times New Roman" w:hAnsi="Times New Roman" w:eastAsia="Times New Roman" w:cs="Times New Roman"/>
                <w:color w:val="000000"/>
              </w:rPr>
              <w:t>CLASSE I</w:t>
            </w:r>
          </w:p>
          <w:p w:rsidR="00344AF0" w:rsidRDefault="00712146" w14:paraId="27C35470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e riconoscere nel mondo reale le figure geometriche note e descriverle con la terminologia specifica</w:t>
            </w:r>
          </w:p>
          <w:p w:rsidR="00344AF0" w:rsidRDefault="00712146" w14:paraId="2D21BFE7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Realizzare costruzioni geometriche elementari utilizzando strumenti diversi</w:t>
            </w:r>
          </w:p>
          <w:p w:rsidR="00344AF0" w:rsidRDefault="00712146" w14:paraId="76737C78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Dimostrare la validità di semplici proposizioni</w:t>
            </w:r>
          </w:p>
          <w:p w:rsidR="00344AF0" w:rsidRDefault="00712146" w14:paraId="5117E16A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e riconoscere proprietà di figure del piano</w:t>
            </w:r>
          </w:p>
          <w:p w:rsidR="00344AF0" w:rsidRDefault="00712146" w14:paraId="236D6ADA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Calcolare perimetri di figure</w:t>
            </w:r>
          </w:p>
          <w:p w:rsidR="00344AF0" w:rsidRDefault="00712146" w14:paraId="584BADC4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•Utilizzare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lo strumento algebrico come linguaggio per formalizzare gli oggetti della geometria elementare e passare da una rappresentazione all’altra in modo consapevole e motivato</w:t>
            </w:r>
          </w:p>
          <w:p w:rsidR="00344AF0" w:rsidRDefault="00712146" w14:paraId="427FE7A1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Studiare e rappresentare rette, semirette, segmenti, piani, semipiani, angoli</w:t>
            </w:r>
          </w:p>
          <w:p w:rsidR="00344AF0" w:rsidRDefault="00712146" w14:paraId="1CB2451E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• Operare nel piano euclideo: uguaglianza di figure, poligoni (triangoli, quadrilateri, poligoni regolari) e loro proprietà. </w:t>
            </w:r>
          </w:p>
          <w:p w:rsidR="00344AF0" w:rsidRDefault="00712146" w14:paraId="152984EB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• Studiare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omotetie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 similitudini nel piano; teorema di Talete e sue conseguenze</w:t>
            </w:r>
          </w:p>
          <w:p w:rsidR="00344AF0" w:rsidRDefault="00344AF0" w14:paraId="40D2860B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66F2F938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CLASSE II</w:t>
            </w:r>
          </w:p>
          <w:p w:rsidR="00344AF0" w:rsidRDefault="00712146" w14:paraId="77AB1475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Analizzare con strumenti intuitivi sezioni piane e sviluppi piani di poliedri</w:t>
            </w:r>
          </w:p>
          <w:p w:rsidR="00344AF0" w:rsidRDefault="00712146" w14:paraId="0371C407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e riconoscere proprietà di figure dello spazio</w:t>
            </w:r>
          </w:p>
          <w:p w:rsidR="00344AF0" w:rsidRDefault="00712146" w14:paraId="5FA28B3C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proprietà invarianti per isometrie nel piano: traslazioni, rotazioni, simmetrie</w:t>
            </w:r>
          </w:p>
          <w:p w:rsidR="00344AF0" w:rsidRDefault="00712146" w14:paraId="2D1F4E17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Calcolare perimetri e aree di poligoni</w:t>
            </w:r>
          </w:p>
          <w:p w:rsidR="00344AF0" w:rsidRDefault="00712146" w14:paraId="1C925B3E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• Riconoscere e costruire poligoni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equiscomponibili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. Studiare l’equivalenza e l’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equiscomponibilità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. Applicare i Teoremi di Euclide e di Pitagora</w:t>
            </w:r>
          </w:p>
          <w:p w:rsidR="00344AF0" w:rsidRDefault="00712146" w14:paraId="6E983CCB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Analizzare e risolvere semplici problemi mediante l’applicazione delle isometrie</w:t>
            </w:r>
          </w:p>
          <w:p w:rsidR="00344AF0" w:rsidRDefault="00712146" w14:paraId="656C00A9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esempi di grandezze incommensurabili</w:t>
            </w:r>
          </w:p>
          <w:p w:rsidR="00344AF0" w:rsidRDefault="00712146" w14:paraId="0EEEDDA5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Utilizzare il piano cartesiano: il metodo delle coordinate. Distanza tra due punti. Equazione della retta; condizioni di parallelismo e di perpendicolarità</w:t>
            </w:r>
          </w:p>
          <w:p w:rsidR="00344AF0" w:rsidRDefault="00712146" w14:paraId="5F9FD01D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nel mondo reale situazioni riconducibili alla similitudine e descrivere le figure con la terminologia specifica</w:t>
            </w:r>
          </w:p>
          <w:p w:rsidR="00344AF0" w:rsidRDefault="00712146" w14:paraId="3ECEC4D9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proprietà invarianti per similitudini. Analizzare e risolvere semplici problemi mediante l’applicazione delle similitudini</w:t>
            </w:r>
          </w:p>
          <w:p w:rsidR="00344AF0" w:rsidRDefault="00712146" w14:paraId="0ADEC9BD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• Risolvere semplici problemi riguardanti rette, circonferenze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nella geometria sintetica</w:t>
            </w:r>
          </w:p>
          <w:p w:rsidR="00344AF0" w:rsidRDefault="00712146" w14:paraId="289A1FC8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le principali proprietà relative alla circonferenza</w:t>
            </w:r>
          </w:p>
          <w:p w:rsidR="00344AF0" w:rsidRDefault="00712146" w14:paraId="65DF31A3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Calcolare la lunghezza della circonferenza e l’area del cerchio. Il numero π.</w:t>
            </w:r>
          </w:p>
          <w:p w:rsidR="00344AF0" w:rsidRDefault="00712146" w14:paraId="693B51D1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Studiare la circonferenza: proprietà angolari, proprietà di corde e di tangenti, poligoni inscrivibili e circoscrivibili</w:t>
            </w:r>
          </w:p>
          <w:p w:rsidR="00344AF0" w:rsidRDefault="00344AF0" w14:paraId="42050CB3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7665DB22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CLASSE III</w:t>
            </w:r>
          </w:p>
          <w:p w:rsidR="00344AF0" w:rsidP="00DF2749" w:rsidRDefault="00712146" w14:paraId="43F3D01E" wp14:textId="77777777">
            <w:pPr>
              <w:pStyle w:val="normal"/>
              <w:numPr>
                <w:ilvl w:val="0"/>
                <w:numId w:val="154"/>
              </w:numPr>
              <w:spacing w:after="160" w:line="240" w:lineRule="auto"/>
              <w:ind w:left="112" w:hanging="164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Realizzare semplici costruzioni di luoghi geometrici</w:t>
            </w:r>
          </w:p>
          <w:p w:rsidR="00344AF0" w:rsidRDefault="00712146" w14:paraId="49C1823E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Studiare circonferenza, parabola, ellisse, iperbole come luoghi di punti e come sezioni coniche</w:t>
            </w:r>
          </w:p>
          <w:p w:rsidR="00344AF0" w:rsidRDefault="00712146" w14:paraId="1365D14D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Risolvere semplici problemi riguardanti rette, circonferenze, parabole, ellissi, iperboli utilizzando la geometria analitica</w:t>
            </w:r>
          </w:p>
          <w:p w:rsidR="00344AF0" w:rsidRDefault="00344AF0" w14:paraId="130CC4CD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4913F353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CLASSE IV</w:t>
            </w:r>
          </w:p>
          <w:p w:rsidR="00344AF0" w:rsidRDefault="00712146" w14:paraId="3D7A8E89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e riconoscere proprietà di figure dello spazio</w:t>
            </w:r>
          </w:p>
          <w:p w:rsidR="00344AF0" w:rsidRDefault="00712146" w14:paraId="7F45DD2A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Studiare poliedri, coni, cilindri, sfere e loro sezioni</w:t>
            </w:r>
          </w:p>
          <w:p w:rsidR="00344AF0" w:rsidRDefault="00712146" w14:paraId="32D86971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Utilizzare la trigonometria in semplici problemi nell’ambito di altri settori disciplinari</w:t>
            </w:r>
          </w:p>
          <w:p w:rsidR="00344AF0" w:rsidRDefault="00712146" w14:paraId="2D98CFB2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Analizzare in forma problematica la risolubilità dei triangoli rettangoli e risolverli</w:t>
            </w:r>
          </w:p>
          <w:p w:rsidR="00344AF0" w:rsidRDefault="00712146" w14:paraId="3F657A5B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Calcolare aree e volumi di solidi</w:t>
            </w:r>
          </w:p>
          <w:p w:rsidR="00344AF0" w:rsidRDefault="00712146" w14:paraId="418C0690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Utilizzare le conoscenze di geometria piana e solida in semplici problemi nell’ambito di altri settori della conoscenza</w:t>
            </w:r>
          </w:p>
          <w:p w:rsidR="00344AF0" w:rsidRDefault="00712146" w14:paraId="3BC5E8B1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Definire seno, coseno e tangente di un angolo. Coordinate polari.</w:t>
            </w:r>
          </w:p>
          <w:p w:rsidR="00344AF0" w:rsidRDefault="00712146" w14:paraId="02F8A9CD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relazioni trigonometriche nel triangolo rettangolo.</w:t>
            </w:r>
          </w:p>
          <w:p w:rsidR="00344AF0" w:rsidRDefault="00712146" w14:paraId="3A59854E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Studiare posizioni reciproche di rette e piani nello spazio.</w:t>
            </w:r>
          </w:p>
          <w:p w:rsidR="00344AF0" w:rsidRDefault="00712146" w14:paraId="5AE6E616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l’equivalenza nello spazio. Calcolare aree e volumi dei solidi.</w:t>
            </w:r>
          </w:p>
          <w:p w:rsidR="00344AF0" w:rsidRDefault="00712146" w14:paraId="6D11269A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Utilizzare coordinate cartesiane nello spazio per studiare dal punto di vista analitico rette, piani e sfere</w:t>
            </w:r>
            <w:r>
              <w:rPr>
                <w:rFonts w:ascii="Times New Roman" w:hAnsi="Times New Roman" w:eastAsia="Times New Roman" w:cs="Times New Roman"/>
              </w:rPr>
              <w:t>.</w:t>
            </w:r>
          </w:p>
        </w:tc>
      </w:tr>
      <w:tr xmlns:wp14="http://schemas.microsoft.com/office/word/2010/wordml" w:rsidR="00344AF0" w:rsidTr="00E77F88" w14:paraId="584D8356" wp14:textId="77777777">
        <w:trPr>
          <w:trHeight w:val="5240"/>
        </w:trPr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344AF0" w14:paraId="055BFDB1" wp14:textId="77777777">
            <w:pPr>
              <w:pStyle w:val="normal"/>
              <w:spacing w:after="0" w:line="240" w:lineRule="auto"/>
              <w:ind w:left="1031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3D5CFB61" wp14:textId="77777777">
            <w:pPr>
              <w:pStyle w:val="normal"/>
              <w:spacing w:after="0" w:line="240" w:lineRule="auto"/>
              <w:ind w:left="1031" w:hanging="99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L’alunno s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a analizzare dati e sa interpretarli sviluppando </w:t>
            </w:r>
          </w:p>
          <w:p w:rsidR="00344AF0" w:rsidRDefault="00712146" w14:paraId="30C45D63" wp14:textId="77777777">
            <w:pPr>
              <w:pStyle w:val="normal"/>
              <w:spacing w:after="0" w:line="240" w:lineRule="auto"/>
              <w:ind w:left="1031" w:hanging="99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deduzioni</w:t>
            </w: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>e ragionamenti sugli stessi anche con l’ausilio di</w:t>
            </w:r>
          </w:p>
          <w:p w:rsidR="00344AF0" w:rsidRDefault="00712146" w14:paraId="4CF6787F" wp14:textId="77777777">
            <w:pPr>
              <w:pStyle w:val="normal"/>
              <w:spacing w:after="0" w:line="240" w:lineRule="auto"/>
              <w:ind w:left="1031" w:hanging="99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rappresentazioni grafiche, usando consapevolmente gli </w:t>
            </w:r>
          </w:p>
          <w:p w:rsidR="00344AF0" w:rsidRDefault="00712146" w14:paraId="070694EE" wp14:textId="77777777">
            <w:pPr>
              <w:pStyle w:val="normal"/>
              <w:spacing w:after="0" w:line="240" w:lineRule="auto"/>
              <w:ind w:left="1031" w:hanging="99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strumenti di calcolo e le potenzialità offerte da </w:t>
            </w:r>
          </w:p>
          <w:p w:rsidR="00344AF0" w:rsidRDefault="00712146" w14:paraId="2E1F063A" wp14:textId="77777777">
            <w:pPr>
              <w:pStyle w:val="normal"/>
              <w:spacing w:after="0" w:line="240" w:lineRule="auto"/>
              <w:ind w:left="1031" w:hanging="99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applicazioni specifiche di tipo informatico sia nello studio </w:t>
            </w:r>
          </w:p>
          <w:p w:rsidR="00344AF0" w:rsidRDefault="00712146" w14:paraId="024C1696" wp14:textId="77777777">
            <w:pPr>
              <w:pStyle w:val="normal"/>
              <w:spacing w:after="0" w:line="240" w:lineRule="auto"/>
              <w:ind w:left="1031" w:hanging="99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a posteriori che nello studio a priori di fenomeni di varia </w:t>
            </w:r>
          </w:p>
          <w:p w:rsidR="00344AF0" w:rsidRDefault="00712146" w14:paraId="45C6DD89" wp14:textId="77777777">
            <w:pPr>
              <w:pStyle w:val="normal"/>
              <w:spacing w:after="0" w:line="240" w:lineRule="auto"/>
              <w:ind w:hanging="993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natura.</w:t>
            </w:r>
          </w:p>
          <w:p w:rsidR="00344AF0" w:rsidRDefault="00712146" w14:paraId="3344157D" wp14:textId="77777777">
            <w:pPr>
              <w:pStyle w:val="normal"/>
              <w:spacing w:after="0" w:line="240" w:lineRule="auto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L’alunno ricerca dati per ricavare informazioni e costruisce rappresentazioni (tabelle e grafici). Ricava informazioni anche da dati rappresentati in tabelle e grafici. Riconosce e quantifica situazioni di incertezza. Sono di fondamentale importanza non solo il reperimento di dati di misura e la loro analisi, ma anche la costruzione di modelli per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descrivere situazioni ed effettuare previsioni. L’alunno elabora situazioni statistiche a posteriori e situazioni probabilistiche su dati di osservazione o di misurazione, inseriti in un contesto problematico.</w:t>
            </w:r>
          </w:p>
          <w:p w:rsidR="00344AF0" w:rsidRDefault="00712146" w14:paraId="38E78751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br/>
            </w:r>
            <w:r>
              <w:rPr>
                <w:rFonts w:ascii="Times New Roman" w:hAnsi="Times New Roman" w:eastAsia="Times New Roman" w:cs="Times New Roman"/>
              </w:rPr>
              <w:br/>
            </w:r>
            <w:r>
              <w:rPr>
                <w:rFonts w:ascii="Times New Roman" w:hAnsi="Times New Roman" w:eastAsia="Times New Roman" w:cs="Times New Roman"/>
              </w:rPr>
              <w:br/>
            </w:r>
            <w:r>
              <w:rPr>
                <w:rFonts w:ascii="Times New Roman" w:hAnsi="Times New Roman" w:eastAsia="Times New Roman" w:cs="Times New Roman"/>
              </w:rPr>
              <w:br/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62A75F99" wp14:textId="77777777">
            <w:pPr>
              <w:pStyle w:val="normal"/>
              <w:spacing w:after="24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lastRenderedPageBreak/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</w:p>
          <w:p w:rsidR="00344AF0" w:rsidRDefault="00712146" w14:paraId="35F781BF" wp14:textId="77777777">
            <w:pPr>
              <w:pStyle w:val="normal"/>
              <w:spacing w:before="200"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DATI E PREVISIONI</w:t>
            </w:r>
          </w:p>
          <w:p w:rsidR="00344AF0" w:rsidRDefault="00712146" w14:paraId="2ECAA31B" wp14:textId="77777777">
            <w:pPr>
              <w:pStyle w:val="normal"/>
              <w:spacing w:after="24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</w:p>
        </w:tc>
        <w:tc>
          <w:tcPr>
            <w:tcW w:w="5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4AF0" w:rsidRDefault="00712146" w14:paraId="12F40E89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</w:t>
            </w:r>
          </w:p>
          <w:p w:rsidR="00344AF0" w:rsidRDefault="00712146" w14:paraId="66D51A0E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CLASSE I</w:t>
            </w:r>
          </w:p>
          <w:p w:rsidR="00344AF0" w:rsidRDefault="00712146" w14:paraId="6D00E5BB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e riconoscere nel mondo reale le figure geometriche note e descriverle con la terminologia specifica</w:t>
            </w:r>
          </w:p>
          <w:p w:rsidR="00344AF0" w:rsidRDefault="00712146" w14:paraId="3C4E8357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Realizzare costruzioni geometriche elementari utilizzando strumenti diversi</w:t>
            </w:r>
          </w:p>
          <w:p w:rsidR="00344AF0" w:rsidRDefault="00712146" w14:paraId="62457650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Dimostrare la validità di semplici proposizioni</w:t>
            </w:r>
          </w:p>
          <w:p w:rsidR="00344AF0" w:rsidRDefault="00712146" w14:paraId="21E359D2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e riconoscere proprietà di figure del piano</w:t>
            </w:r>
          </w:p>
          <w:p w:rsidR="00344AF0" w:rsidRDefault="00712146" w14:paraId="4F371DB3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Calcolare perimetri di figure</w:t>
            </w:r>
          </w:p>
          <w:p w:rsidR="00344AF0" w:rsidRDefault="00712146" w14:paraId="6CBC3356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•Utilizzare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lo strumento algebrico come linguaggio per formalizzare gli oggetti della geometria elementare e passare da una rappresentazione all’altra in modo consapevole e motivato</w:t>
            </w:r>
          </w:p>
          <w:p w:rsidR="00344AF0" w:rsidRDefault="00712146" w14:paraId="05BAFA10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Studiare e rappresentare rette, semirette, segmenti, piani, semipiani, angoli</w:t>
            </w:r>
          </w:p>
          <w:p w:rsidR="00344AF0" w:rsidRDefault="00712146" w14:paraId="6B730F3B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• Operare nel piano euclideo: uguaglianza di figure, poligoni (triangoli, quadrilateri, poligoni regolari) e loro proprietà. </w:t>
            </w:r>
          </w:p>
          <w:p w:rsidR="00344AF0" w:rsidRDefault="00712146" w14:paraId="28D8184E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• Studiare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omotetie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e similitudini nel piano; teorema di Talete e sue conseguenze</w:t>
            </w:r>
          </w:p>
          <w:p w:rsidR="00344AF0" w:rsidRDefault="00344AF0" w14:paraId="2FBD1CFD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638EF844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CLASSE II</w:t>
            </w:r>
          </w:p>
          <w:p w:rsidR="00344AF0" w:rsidRDefault="00712146" w14:paraId="2B9E4E49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Analizzare con strumenti intuitivi sezioni piane e sviluppi piani di poliedri</w:t>
            </w:r>
          </w:p>
          <w:p w:rsidR="00344AF0" w:rsidRDefault="00712146" w14:paraId="0C78F79A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e riconoscere proprietà di figure dello spazio</w:t>
            </w:r>
          </w:p>
          <w:p w:rsidR="00344AF0" w:rsidRDefault="00712146" w14:paraId="15F6F8E0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• Individuare proprietà invarianti per isometrie nel piano: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traslazioni, rotazioni, simmetrie</w:t>
            </w:r>
          </w:p>
          <w:p w:rsidR="00344AF0" w:rsidRDefault="00712146" w14:paraId="3ED3B07D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Calcolare perimetri e aree di poligoni</w:t>
            </w:r>
          </w:p>
          <w:p w:rsidR="00344AF0" w:rsidRDefault="00712146" w14:paraId="61B2183A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• Riconoscere e costruire poligoni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equiscomponibili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. Studiare l’equivalenza e l’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equiscomponibilità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. Applicare i Teoremi di Euclide e di Pitagora</w:t>
            </w:r>
          </w:p>
          <w:p w:rsidR="00344AF0" w:rsidRDefault="00712146" w14:paraId="1998E823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Analizzare e risolvere semplici problemi mediante l’applicazione delle isometrie</w:t>
            </w:r>
          </w:p>
          <w:p w:rsidR="00344AF0" w:rsidRDefault="00712146" w14:paraId="04F0A7C2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esempi di grandezze incommensurabili</w:t>
            </w:r>
          </w:p>
          <w:p w:rsidR="00344AF0" w:rsidRDefault="00712146" w14:paraId="6513BB87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Utilizzare il piano cartesiano: il metodo delle coordinate. Distanza tra due punti. Equazione della retta; condizioni di parallelismo e di perpendicolarità</w:t>
            </w:r>
          </w:p>
          <w:p w:rsidR="00344AF0" w:rsidRDefault="00712146" w14:paraId="7A12FEBD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nel mondo reale situazioni riconducibili alla similitudine e descrivere le figure con la terminologia specifica</w:t>
            </w:r>
          </w:p>
          <w:p w:rsidR="00344AF0" w:rsidRDefault="00712146" w14:paraId="5E0D3E9C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proprietà invarianti per similitudini. Analizzare e risolvere semplici problemi mediante l’applicazione delle similitudini</w:t>
            </w:r>
          </w:p>
          <w:p w:rsidR="00344AF0" w:rsidRDefault="00712146" w14:paraId="57390C00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Risolvere semplici problemi riguardanti rette, circonferenze nella geometria sintetica</w:t>
            </w:r>
          </w:p>
          <w:p w:rsidR="00344AF0" w:rsidRDefault="00712146" w14:paraId="6AF998C5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le principali proprietà relative alla circonferenza</w:t>
            </w:r>
          </w:p>
          <w:p w:rsidR="00344AF0" w:rsidRDefault="00712146" w14:paraId="71989D2A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Calcolare la lunghezza della circonferenza e l’area del cerchio. Il numero π.</w:t>
            </w:r>
          </w:p>
          <w:p w:rsidR="00344AF0" w:rsidRDefault="00712146" w14:paraId="4CFC3000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Studiare la circonferenza: proprietà angolari, proprietà di corde e di tangenti, poligoni inscrivibili e circoscrivibili</w:t>
            </w:r>
          </w:p>
          <w:p w:rsidR="00344AF0" w:rsidRDefault="00344AF0" w14:paraId="3FDCE676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6C1C770B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CLASSE III</w:t>
            </w:r>
          </w:p>
          <w:p w:rsidR="00344AF0" w:rsidP="00DF2749" w:rsidRDefault="00712146" w14:paraId="618D82BA" wp14:textId="77777777">
            <w:pPr>
              <w:pStyle w:val="normal"/>
              <w:numPr>
                <w:ilvl w:val="0"/>
                <w:numId w:val="152"/>
              </w:numPr>
              <w:spacing w:after="160" w:line="240" w:lineRule="auto"/>
              <w:ind w:left="112" w:hanging="164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Realizzare semplici costruzioni di luoghi geometrici</w:t>
            </w:r>
          </w:p>
          <w:p w:rsidR="00344AF0" w:rsidRDefault="00712146" w14:paraId="43C18287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Studiare circonferenza, parabola, ellisse, iperbole come luoghi di punti e come sezioni coniche</w:t>
            </w:r>
          </w:p>
          <w:p w:rsidR="00344AF0" w:rsidRDefault="00712146" w14:paraId="48C2BB19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Risolvere semplici problemi riguardanti rette, circonferenze, parabole, ellissi, iperboli utilizzando la geometria analitica</w:t>
            </w:r>
          </w:p>
          <w:p w:rsidR="00344AF0" w:rsidRDefault="00344AF0" w14:paraId="2FC0A1CB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590AC070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CLASSE IV</w:t>
            </w:r>
          </w:p>
          <w:p w:rsidR="00344AF0" w:rsidRDefault="00712146" w14:paraId="3D8EBD52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e riconoscere proprietà di figure dello spazio</w:t>
            </w:r>
          </w:p>
          <w:p w:rsidR="00344AF0" w:rsidRDefault="00712146" w14:paraId="0A033BF8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Studiare poliedri, coni, cilindri, sfere e loro sezioni</w:t>
            </w:r>
          </w:p>
          <w:p w:rsidR="00344AF0" w:rsidRDefault="00712146" w14:paraId="06FFD98F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Utilizzare la trigonometria in semplici problemi nell’ambito di altri settori disciplinari</w:t>
            </w:r>
          </w:p>
          <w:p w:rsidR="00344AF0" w:rsidRDefault="00712146" w14:paraId="20F79495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Analizzare in forma problematica la risolubilità dei triangoli rettangoli e risolverli</w:t>
            </w:r>
          </w:p>
          <w:p w:rsidR="00344AF0" w:rsidRDefault="00712146" w14:paraId="4EC0077D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Calcolare aree e volumi di solidi</w:t>
            </w:r>
          </w:p>
          <w:p w:rsidR="00344AF0" w:rsidRDefault="00712146" w14:paraId="2F3DABC7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Utilizzare le conoscenze di geometria piana e solida in semplici problemi nell’ambito di altri settori della conoscenza</w:t>
            </w:r>
          </w:p>
          <w:p w:rsidR="00344AF0" w:rsidRDefault="00712146" w14:paraId="3E136E8E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Definire seno, coseno e tangente di un angolo. Coordinate polari.</w:t>
            </w:r>
          </w:p>
          <w:p w:rsidR="00344AF0" w:rsidRDefault="00712146" w14:paraId="110F16E8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relazioni trigonometriche nel triangolo rettangolo.</w:t>
            </w:r>
          </w:p>
          <w:p w:rsidR="00344AF0" w:rsidRDefault="00712146" w14:paraId="55E03637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Studiare posizioni reciproche di rette e piani nello spazio.</w:t>
            </w:r>
          </w:p>
          <w:p w:rsidR="00344AF0" w:rsidRDefault="00712146" w14:paraId="4F68E862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l’equivalenza nello spazio. Calcolare aree e volumi dei solidi.</w:t>
            </w:r>
          </w:p>
          <w:p w:rsidR="00344AF0" w:rsidRDefault="00712146" w14:paraId="23F4E4A5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Utilizzare coordinate cartesiane nello spazio per studiare dal punto di vista analitico rette, piani e sfere.</w:t>
            </w:r>
            <w:r>
              <w:rPr>
                <w:rFonts w:ascii="Times New Roman" w:hAnsi="Times New Roman" w:eastAsia="Times New Roman" w:cs="Times New Roman"/>
              </w:rPr>
              <w:br/>
            </w:r>
          </w:p>
        </w:tc>
      </w:tr>
      <w:tr xmlns:wp14="http://schemas.microsoft.com/office/word/2010/wordml" w:rsidR="00344AF0" w:rsidTr="00E77F88" w14:paraId="041074E8" wp14:textId="77777777">
        <w:trPr>
          <w:trHeight w:val="700"/>
        </w:trPr>
        <w:tc>
          <w:tcPr>
            <w:tcW w:w="3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344AF0" w14:paraId="3A2BAAD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0507A3C3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L’alunno  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sa individuare e studiare relazioni tra insiemi, sa </w:t>
            </w:r>
          </w:p>
          <w:p w:rsidR="00344AF0" w:rsidRDefault="00712146" w14:paraId="6A123953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classificare e ordinare, sa usare vari tipi di </w:t>
            </w:r>
          </w:p>
          <w:p w:rsidR="00344AF0" w:rsidRDefault="00712146" w14:paraId="639D5EA0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rappresentazione, in particolare le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 xml:space="preserve">coordinate </w:t>
            </w:r>
          </w:p>
          <w:p w:rsidR="00344AF0" w:rsidRDefault="00712146" w14:paraId="12C3261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cartesiane, i diagrammi, le tabelle per  rappresentare </w:t>
            </w:r>
          </w:p>
          <w:p w:rsidR="00344AF0" w:rsidRDefault="00712146" w14:paraId="11AA856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relazioni e funzioni, sa operare su funzioni  e </w:t>
            </w:r>
          </w:p>
          <w:p w:rsidR="00344AF0" w:rsidRDefault="00712146" w14:paraId="612F5A3D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rappresentarle graficamente, sa operare su classi di </w:t>
            </w:r>
          </w:p>
          <w:p w:rsidR="00344AF0" w:rsidRDefault="00712146" w14:paraId="20E9239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funzioni, sa valutare i procedimenti esaminati e la</w:t>
            </w:r>
          </w:p>
          <w:p w:rsidR="00344AF0" w:rsidRDefault="00712146" w14:paraId="6BCC1DDB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possibilità di applicarli in contesti diversi</w:t>
            </w:r>
          </w:p>
          <w:p w:rsidR="00344AF0" w:rsidRDefault="00344AF0" w14:paraId="2E4B6A3E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01704390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L’alunno riconosce che l’argomento delle relazioni e funzioni seguendo un percorso a spirale è strumento indispensabile non solo nello studio della matematica ma anche nello studio della fisica e delle altre discipline scientifiche. Partendo poi dal concetto di funzione l’alunno è condotto a seguire un filo logico che collega in forma sequenziale gli argomenti di competenza dell’analisi matematica e approda al concetto di limite, di derivata e di integrale.</w:t>
            </w:r>
          </w:p>
          <w:p w:rsidR="00344AF0" w:rsidRDefault="00712146" w14:paraId="7EF37AA3" wp14:textId="77777777">
            <w:pPr>
              <w:pStyle w:val="normal"/>
              <w:spacing w:after="24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br/>
            </w:r>
            <w:r>
              <w:rPr>
                <w:rFonts w:ascii="Times New Roman" w:hAnsi="Times New Roman" w:eastAsia="Times New Roman" w:cs="Times New Roman"/>
              </w:rPr>
              <w:br/>
            </w:r>
            <w:r>
              <w:rPr>
                <w:rFonts w:ascii="Times New Roman" w:hAnsi="Times New Roman" w:eastAsia="Times New Roman" w:cs="Times New Roman"/>
              </w:rPr>
              <w:br/>
            </w:r>
            <w:r>
              <w:rPr>
                <w:rFonts w:ascii="Times New Roman" w:hAnsi="Times New Roman" w:eastAsia="Times New Roman" w:cs="Times New Roman"/>
              </w:rPr>
              <w:br/>
            </w:r>
            <w:r>
              <w:rPr>
                <w:rFonts w:ascii="Times New Roman" w:hAnsi="Times New Roman" w:eastAsia="Times New Roman" w:cs="Times New Roman"/>
              </w:rPr>
              <w:br/>
            </w: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712146" w14:paraId="3C7576EC" wp14:textId="77777777">
            <w:pPr>
              <w:pStyle w:val="normal"/>
              <w:spacing w:after="24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lastRenderedPageBreak/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lastRenderedPageBreak/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</w:p>
          <w:p w:rsidR="00344AF0" w:rsidRDefault="00712146" w14:paraId="68F2806D" wp14:textId="77777777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t>RELAZIONI E FUNZIONI</w:t>
            </w:r>
          </w:p>
          <w:p w:rsidR="00344AF0" w:rsidRDefault="00712146" w14:paraId="6000547E" wp14:textId="77777777">
            <w:pPr>
              <w:pStyle w:val="normal"/>
              <w:spacing w:after="240" w:line="240" w:lineRule="auto"/>
              <w:ind w:left="-829" w:firstLine="829"/>
              <w:jc w:val="center"/>
              <w:rPr>
                <w:rFonts w:ascii="Times New Roman" w:hAnsi="Times New Roman" w:eastAsia="Times New Roman" w:cs="Times New Roman"/>
                <w:b/>
                <w:color w:val="17365D"/>
              </w:rPr>
            </w:pP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  <w:r>
              <w:rPr>
                <w:rFonts w:ascii="Times New Roman" w:hAnsi="Times New Roman" w:eastAsia="Times New Roman" w:cs="Times New Roman"/>
                <w:b/>
                <w:color w:val="17365D"/>
              </w:rPr>
              <w:br/>
            </w:r>
          </w:p>
        </w:tc>
        <w:tc>
          <w:tcPr>
            <w:tcW w:w="5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AF0" w:rsidRDefault="00344AF0" w14:paraId="71F798A8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6BBA4CB8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CLASSE I</w:t>
            </w:r>
          </w:p>
          <w:p w:rsidR="00344AF0" w:rsidP="00DF2749" w:rsidRDefault="00712146" w14:paraId="6AC3C3A7" wp14:textId="77777777">
            <w:pPr>
              <w:pStyle w:val="normal"/>
              <w:numPr>
                <w:ilvl w:val="0"/>
                <w:numId w:val="157"/>
              </w:numPr>
              <w:spacing w:after="160" w:line="240" w:lineRule="auto"/>
              <w:ind w:left="112" w:hanging="164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Usare consapevolmente notazioni e sistemi di rappresentazione vari per indicare e per definire relazioni e funzioni: la notazione funzionale, la notazione con freccia,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il diagramma ad albero, il grafico</w:t>
            </w:r>
          </w:p>
          <w:p w:rsidR="00344AF0" w:rsidRDefault="00712146" w14:paraId="7FBD13D6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Utilizzare le proprietà delle operazioni tra i numeri per risolvere un’equazione di primo grado</w:t>
            </w:r>
          </w:p>
          <w:p w:rsidR="00344AF0" w:rsidRDefault="00712146" w14:paraId="31E9203D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Risolvere, per via grafica e algebrica, problemi che si formalizzano con equazioni e disequazioni di primo grado</w:t>
            </w:r>
          </w:p>
          <w:p w:rsidR="00344AF0" w:rsidRDefault="00712146" w14:paraId="6D0602EE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Usare disequazioni di primo grado per rappresentare sottoinsiemi del piano (in particolare, semirette, segmenti, semipiani)</w:t>
            </w:r>
          </w:p>
          <w:p w:rsidR="00344AF0" w:rsidRDefault="00712146" w14:paraId="65E23DF2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Studiare lo zero e il segno di una funzione lineare: equazioni e disequazioni di primo grado in un’incognita</w:t>
            </w:r>
          </w:p>
          <w:p w:rsidR="00344AF0" w:rsidP="00DF2749" w:rsidRDefault="00712146" w14:paraId="4B76B6D1" wp14:textId="77777777">
            <w:pPr>
              <w:pStyle w:val="normal"/>
              <w:numPr>
                <w:ilvl w:val="0"/>
                <w:numId w:val="156"/>
              </w:numPr>
              <w:spacing w:after="160" w:line="240" w:lineRule="auto"/>
              <w:ind w:left="112" w:hanging="164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Individuare Relazioni di Equivalenza</w:t>
            </w:r>
          </w:p>
          <w:p w:rsidR="00344AF0" w:rsidRDefault="00712146" w14:paraId="083CBD43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Individuare Relazioni di Ordine</w:t>
            </w:r>
          </w:p>
          <w:p w:rsidR="00344AF0" w:rsidRDefault="00712146" w14:paraId="4BFF4067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Eseguire semplici fattorizzazioni di polinomi nei razionali.</w:t>
            </w:r>
          </w:p>
          <w:p w:rsidR="00344AF0" w:rsidRDefault="00712146" w14:paraId="64D3D55A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Eseguire la divisione dei polinomi.</w:t>
            </w:r>
          </w:p>
          <w:p w:rsidR="00344AF0" w:rsidRDefault="00344AF0" w14:paraId="5BC294DE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2DD1390F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CLASSE II</w:t>
            </w:r>
          </w:p>
          <w:p w:rsidR="00344AF0" w:rsidRDefault="00712146" w14:paraId="3083F3C9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Analizzare le funzioni elementari che rappresentano la proporzionalità diretta, inversa, quadratica e le funzioni costanti</w:t>
            </w:r>
          </w:p>
          <w:p w:rsidR="00344AF0" w:rsidRDefault="00712146" w14:paraId="5515DBF5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Studiare le funzioni lineari, quadratiche, costanti a tratti, lineari a tratti</w:t>
            </w:r>
          </w:p>
          <w:p w:rsidR="00344AF0" w:rsidRDefault="00712146" w14:paraId="2FA468C1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Interpretare geometricamente i sistemi lineari a due incognite</w:t>
            </w:r>
          </w:p>
          <w:p w:rsidR="00344AF0" w:rsidRDefault="00712146" w14:paraId="3392E07D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Risolvere disequazioni di primo grado in due incognite.</w:t>
            </w:r>
          </w:p>
          <w:p w:rsidR="00344AF0" w:rsidRDefault="00344AF0" w14:paraId="7D36B6E2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43A01E67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CLASSE III</w:t>
            </w:r>
          </w:p>
          <w:p w:rsidR="00344AF0" w:rsidRDefault="00712146" w14:paraId="4A083BCB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• In situazioni problematiche, individuare relazioni significative tra grandezze di varia natura (variazione di una grandezza in funzione    di un’altra, semplici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successioni…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>)</w:t>
            </w:r>
          </w:p>
          <w:p w:rsidR="00344AF0" w:rsidP="00DF2749" w:rsidRDefault="00712146" w14:paraId="441EF92E" wp14:textId="77777777">
            <w:pPr>
              <w:pStyle w:val="normal"/>
              <w:numPr>
                <w:ilvl w:val="0"/>
                <w:numId w:val="159"/>
              </w:numPr>
              <w:spacing w:after="160" w:line="240" w:lineRule="auto"/>
              <w:ind w:left="112" w:hanging="164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Studiare la funzione esponenziale e la funzione logaritmica. Risolvere equazioni e disequazioni esponenziali e logaritmiche e interpretare graficamente la soluzione</w:t>
            </w:r>
          </w:p>
          <w:p w:rsidR="00344AF0" w:rsidRDefault="00344AF0" w14:paraId="43A65479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2DA93207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CLASSE IV</w:t>
            </w:r>
          </w:p>
          <w:p w:rsidR="00344AF0" w:rsidRDefault="00712146" w14:paraId="6EC1A1E1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Studiare le funzioni goniometriche (seno, coseno, tangente) le reciproche e le inverse e le relazioni tra esse</w:t>
            </w:r>
          </w:p>
          <w:p w:rsidR="00344AF0" w:rsidRDefault="00344AF0" w14:paraId="70648378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</w:p>
          <w:p w:rsidR="00344AF0" w:rsidRDefault="00712146" w14:paraId="2835EF23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CLASSE V</w:t>
            </w:r>
          </w:p>
          <w:p w:rsidR="00344AF0" w:rsidRDefault="00712146" w14:paraId="7BE08AE2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Conoscere le funzioni fondamentali dell’analisi attraverso esempi tratti dalla fisica o da altre discipline.</w:t>
            </w:r>
          </w:p>
          <w:p w:rsidR="00344AF0" w:rsidRDefault="00712146" w14:paraId="3AA64784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Acquisire il concetto di limite di una successione e di una funzione e saper calcolare i limiti in casi semplici.</w:t>
            </w:r>
          </w:p>
          <w:p w:rsidR="00344AF0" w:rsidRDefault="00712146" w14:paraId="4DB60DF3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Acquisire i principali concetti del calcolo infinitesimale – in particolare la continuità, la derivabilità e l’integrabilità – anche in relazione con le problematiche in cui sono nati (velocità istantanea in meccanica, tangente di una curva, calcolo di aree e volumi)</w:t>
            </w:r>
          </w:p>
          <w:p w:rsidR="00344AF0" w:rsidRDefault="00712146" w14:paraId="0B390FD0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Saper derivare le funzioni note, semplici prodotti, quozienti e composizioni di funzioni, funzioni razionali, irrazionali e trascendenti</w:t>
            </w:r>
          </w:p>
          <w:p w:rsidR="00344AF0" w:rsidRDefault="00712146" w14:paraId="18E74BB5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• Saper integrare funzioni polinomiali intere e altre funzioni elementari, nonché determinare aree e volumi in casi semplici</w:t>
            </w:r>
          </w:p>
          <w:p w:rsidR="00344AF0" w:rsidRDefault="00712146" w14:paraId="5932E861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• Saper risolvere specifiche equazioni differenziali e comprendere il significato delle soluzioni con particolare </w:t>
            </w:r>
            <w:r>
              <w:rPr>
                <w:rFonts w:ascii="Times New Roman" w:hAnsi="Times New Roman" w:eastAsia="Times New Roman" w:cs="Times New Roman"/>
                <w:color w:val="000000"/>
              </w:rPr>
              <w:lastRenderedPageBreak/>
              <w:t>riguardo per quelle che descrivono fenomeni della realtà</w:t>
            </w:r>
          </w:p>
          <w:p w:rsidR="00344AF0" w:rsidRDefault="00712146" w14:paraId="7EF35066" wp14:textId="77777777">
            <w:pPr>
              <w:pStyle w:val="normal"/>
              <w:spacing w:after="0" w:line="240" w:lineRule="auto"/>
              <w:ind w:left="112" w:hanging="164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• Comprendere il ruolo per la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modellizzazione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di fenomeni fisici o di altra natura familiarità con l’idea generale di ottimizzazione e con le sue applicazioni in numerosi ambiti.</w:t>
            </w:r>
          </w:p>
        </w:tc>
      </w:tr>
      <w:tr xmlns:wp14="http://schemas.microsoft.com/office/word/2010/wordml" w:rsidR="00DF2749" w:rsidTr="00E77F88" w14:paraId="5C68BC43" wp14:textId="77777777">
        <w:trPr>
          <w:trHeight w:val="1428"/>
        </w:trPr>
        <w:tc>
          <w:tcPr>
            <w:tcW w:w="10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49" w:rsidP="00AB31AD" w:rsidRDefault="00DF2749" w14:paraId="50040504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DF2749" w:rsidP="00AB31AD" w:rsidRDefault="00DF2749" w14:paraId="57DEF2C2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Traguardi di competenza al termine del primo biennio</w:t>
            </w:r>
          </w:p>
          <w:p w:rsidR="00DF2749" w:rsidP="00DF2749" w:rsidRDefault="00DF2749" w14:paraId="6543D817" wp14:textId="77777777">
            <w:pPr>
              <w:pStyle w:val="normal"/>
              <w:numPr>
                <w:ilvl w:val="0"/>
                <w:numId w:val="158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 utilizzare le tecniche e le procedure del calcolo aritmetico e algebrico rappresentandole anche sotto forma grafica</w:t>
            </w:r>
          </w:p>
          <w:p w:rsidR="00DF2749" w:rsidP="00DF2749" w:rsidRDefault="00DF2749" w14:paraId="153948B8" wp14:textId="77777777">
            <w:pPr>
              <w:pStyle w:val="normal"/>
              <w:numPr>
                <w:ilvl w:val="0"/>
                <w:numId w:val="158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 confrontare ed analizzare figure geometriche individuando invarianti e relazioni</w:t>
            </w:r>
          </w:p>
          <w:p w:rsidR="00DF2749" w:rsidP="00DF2749" w:rsidRDefault="00DF2749" w14:paraId="6F3D1865" wp14:textId="77777777">
            <w:pPr>
              <w:pStyle w:val="normal"/>
              <w:numPr>
                <w:ilvl w:val="0"/>
                <w:numId w:val="158"/>
              </w:num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 individuare le strategie appropriate per la soluzione di problemi</w:t>
            </w:r>
          </w:p>
          <w:p w:rsidR="00DF2749" w:rsidP="00DF2749" w:rsidRDefault="00DF2749" w14:paraId="2B468115" wp14:textId="77777777">
            <w:pPr>
              <w:pStyle w:val="normal"/>
              <w:numPr>
                <w:ilvl w:val="0"/>
                <w:numId w:val="158"/>
              </w:numPr>
              <w:spacing w:line="240" w:lineRule="auto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 analizzare dati, e sa interpretarli sviluppando deduzioni e ragionamenti sugli stessi anche con l’ausilio di rappresentazioni grafiche, usando consapevolmente gli strumenti di calcolo e le potenzialità offerte da applicazioni specifiche di tipo informatico</w:t>
            </w:r>
          </w:p>
          <w:p w:rsidR="00DF2749" w:rsidP="00AB31AD" w:rsidRDefault="00DF2749" w14:paraId="2561EEEC" wp14:textId="7777777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</w:rPr>
              <w:t>Traguardi di competenza al termine del quinto anno</w:t>
            </w:r>
          </w:p>
          <w:p w:rsidR="00DF2749" w:rsidP="00DF2749" w:rsidRDefault="00DF2749" w14:paraId="319AD572" wp14:textId="77777777">
            <w:pPr>
              <w:pStyle w:val="normal"/>
              <w:numPr>
                <w:ilvl w:val="0"/>
                <w:numId w:val="102"/>
              </w:numPr>
              <w:spacing w:after="0" w:line="240" w:lineRule="auto"/>
              <w:ind w:left="765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 analizzare la situazione problematica, rappresentare i dati, interpretarli e tradurli in linguaggio matematico</w:t>
            </w:r>
          </w:p>
          <w:p w:rsidR="00DF2749" w:rsidP="00DF2749" w:rsidRDefault="00DF2749" w14:paraId="56ADBD7C" wp14:textId="77777777">
            <w:pPr>
              <w:pStyle w:val="normal"/>
              <w:numPr>
                <w:ilvl w:val="0"/>
                <w:numId w:val="102"/>
              </w:numPr>
              <w:spacing w:after="0" w:line="240" w:lineRule="auto"/>
              <w:ind w:left="765"/>
              <w:jc w:val="both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 xml:space="preserve">Sa mettere in campo strategie risolutive attraverso una </w:t>
            </w:r>
            <w:proofErr w:type="spellStart"/>
            <w:r>
              <w:rPr>
                <w:rFonts w:ascii="Times New Roman" w:hAnsi="Times New Roman" w:eastAsia="Times New Roman" w:cs="Times New Roman"/>
                <w:color w:val="000000"/>
              </w:rPr>
              <w:t>modellizzazione</w:t>
            </w:r>
            <w:proofErr w:type="spellEnd"/>
            <w:r>
              <w:rPr>
                <w:rFonts w:ascii="Times New Roman" w:hAnsi="Times New Roman" w:eastAsia="Times New Roman" w:cs="Times New Roman"/>
                <w:color w:val="000000"/>
              </w:rPr>
              <w:t xml:space="preserve"> del problema e individuare la strategia più adatta</w:t>
            </w:r>
          </w:p>
          <w:p w:rsidR="00DF2749" w:rsidP="00DF2749" w:rsidRDefault="00DF2749" w14:paraId="69E3CA02" wp14:textId="77777777">
            <w:pPr>
              <w:pStyle w:val="normal"/>
              <w:numPr>
                <w:ilvl w:val="0"/>
                <w:numId w:val="102"/>
              </w:numPr>
              <w:spacing w:after="0" w:line="240" w:lineRule="auto"/>
              <w:ind w:left="765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 risolvere la situazione problematica in maniera coerente, completa e corretta, applicando le regole ed eseguendo i calcoli necessari, con l’eventuale ausilio di strumenti informatici</w:t>
            </w:r>
          </w:p>
          <w:p w:rsidR="00DF2749" w:rsidP="00DF2749" w:rsidRDefault="00DF2749" w14:paraId="7C528C35" wp14:textId="77777777">
            <w:pPr>
              <w:pStyle w:val="normal"/>
              <w:numPr>
                <w:ilvl w:val="0"/>
                <w:numId w:val="102"/>
              </w:numPr>
              <w:spacing w:after="160" w:line="240" w:lineRule="auto"/>
              <w:ind w:left="765"/>
              <w:rPr>
                <w:color w:val="000000"/>
              </w:rPr>
            </w:pPr>
            <w:r>
              <w:rPr>
                <w:rFonts w:ascii="Times New Roman" w:hAnsi="Times New Roman" w:eastAsia="Times New Roman" w:cs="Times New Roman"/>
                <w:color w:val="000000"/>
              </w:rPr>
              <w:t>Sa commentare e giustificare opportunamente la scelta della strategia applicata e i passaggi fondamentali del processo esecutivo e la coerenza dei risultati.</w:t>
            </w:r>
          </w:p>
        </w:tc>
      </w:tr>
    </w:tbl>
    <w:p xmlns:wp14="http://schemas.microsoft.com/office/word/2010/wordml" w:rsidR="00344AF0" w:rsidRDefault="00344AF0" w14:paraId="1F28F27C" wp14:textId="77777777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344AF0" w:rsidRDefault="00344AF0" w14:paraId="4A87C363" wp14:textId="77777777">
      <w:pPr>
        <w:pStyle w:val="normal"/>
        <w:tabs>
          <w:tab w:val="left" w:pos="5880"/>
        </w:tabs>
        <w:jc w:val="center"/>
        <w:rPr>
          <w:rFonts w:ascii="Times New Roman" w:hAnsi="Times New Roman" w:eastAsia="Times New Roman" w:cs="Times New Roman"/>
          <w:b/>
          <w:color w:val="C00000"/>
          <w:sz w:val="40"/>
          <w:szCs w:val="40"/>
        </w:rPr>
      </w:pPr>
    </w:p>
    <w:tbl>
      <w:tblPr>
        <w:tblStyle w:val="aff"/>
        <w:tblW w:w="210" w:type="dxa"/>
        <w:tblInd w:w="7081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Look w:val="0000"/>
      </w:tblPr>
      <w:tblGrid>
        <w:gridCol w:w="210"/>
      </w:tblGrid>
      <w:tr xmlns:wp14="http://schemas.microsoft.com/office/word/2010/wordml" w:rsidR="00344AF0" w14:paraId="4DF9E10C" wp14:textId="77777777">
        <w:trPr>
          <w:trHeight w:val="100"/>
        </w:trPr>
        <w:tc>
          <w:tcPr>
            <w:tcW w:w="210" w:type="dxa"/>
          </w:tcPr>
          <w:p w:rsidR="00344AF0" w:rsidRDefault="00344AF0" w14:paraId="2A243E61" wp14:textId="77777777">
            <w:pPr>
              <w:pStyle w:val="normal"/>
              <w:tabs>
                <w:tab w:val="left" w:pos="5880"/>
              </w:tabs>
              <w:jc w:val="both"/>
              <w:rPr>
                <w:rFonts w:ascii="Times New Roman" w:hAnsi="Times New Roman" w:eastAsia="Times New Roman" w:cs="Times New Roman"/>
                <w:b/>
                <w:sz w:val="32"/>
                <w:szCs w:val="32"/>
              </w:rPr>
            </w:pPr>
          </w:p>
        </w:tc>
      </w:tr>
    </w:tbl>
    <w:p xmlns:wp14="http://schemas.microsoft.com/office/word/2010/wordml" w:rsidR="00344AF0" w:rsidRDefault="00344AF0" w14:paraId="43D98CF8" wp14:textId="77777777">
      <w:pPr>
        <w:pStyle w:val="normal"/>
        <w:tabs>
          <w:tab w:val="left" w:pos="5880"/>
        </w:tabs>
        <w:jc w:val="both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E77F88" w:rsidRDefault="00E77F88" w14:paraId="75C32BFB" wp14:textId="77777777">
      <w:pPr>
        <w:pStyle w:val="normal"/>
        <w:tabs>
          <w:tab w:val="left" w:pos="5880"/>
        </w:tabs>
        <w:jc w:val="both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E77F88" w:rsidRDefault="00E77F88" w14:paraId="0662AD45" wp14:textId="77777777">
      <w:pPr>
        <w:pStyle w:val="normal"/>
        <w:tabs>
          <w:tab w:val="left" w:pos="5880"/>
        </w:tabs>
        <w:jc w:val="both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E77F88" w:rsidRDefault="00E77F88" w14:paraId="757622BD" wp14:textId="77777777">
      <w:pPr>
        <w:pStyle w:val="normal"/>
        <w:tabs>
          <w:tab w:val="left" w:pos="5880"/>
        </w:tabs>
        <w:jc w:val="both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E77F88" w:rsidRDefault="00E77F88" w14:paraId="6D72DC9D" wp14:textId="77777777">
      <w:pPr>
        <w:pStyle w:val="normal"/>
        <w:tabs>
          <w:tab w:val="left" w:pos="5880"/>
        </w:tabs>
        <w:jc w:val="both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E77F88" w:rsidRDefault="00E77F88" w14:paraId="477AB001" wp14:textId="77777777">
      <w:pPr>
        <w:pStyle w:val="normal"/>
        <w:tabs>
          <w:tab w:val="left" w:pos="5880"/>
        </w:tabs>
        <w:jc w:val="both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E77F88" w:rsidRDefault="00E77F88" w14:paraId="369B25BB" wp14:textId="77777777">
      <w:pPr>
        <w:pStyle w:val="normal"/>
        <w:tabs>
          <w:tab w:val="left" w:pos="5880"/>
        </w:tabs>
        <w:jc w:val="both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E77F88" w:rsidRDefault="00E77F88" w14:paraId="3DACA320" wp14:textId="77777777">
      <w:pPr>
        <w:pStyle w:val="normal"/>
        <w:tabs>
          <w:tab w:val="left" w:pos="5880"/>
        </w:tabs>
        <w:jc w:val="both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E77F88" w:rsidRDefault="00E77F88" w14:paraId="53DBAC7D" wp14:textId="77777777">
      <w:pPr>
        <w:pStyle w:val="normal"/>
        <w:tabs>
          <w:tab w:val="left" w:pos="5880"/>
        </w:tabs>
        <w:jc w:val="both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E77F88" w:rsidRDefault="00E77F88" w14:paraId="6A1B5C7B" wp14:textId="77777777">
      <w:pPr>
        <w:pStyle w:val="normal"/>
        <w:tabs>
          <w:tab w:val="left" w:pos="5880"/>
        </w:tabs>
        <w:jc w:val="both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E77F88" w:rsidRDefault="00E77F88" w14:paraId="4D35CF86" wp14:textId="77777777">
      <w:pPr>
        <w:pStyle w:val="normal"/>
        <w:tabs>
          <w:tab w:val="left" w:pos="5880"/>
        </w:tabs>
        <w:jc w:val="both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E77F88" w:rsidRDefault="00E77F88" w14:paraId="0B09DA9F" wp14:textId="77777777">
      <w:pPr>
        <w:pStyle w:val="normal"/>
        <w:tabs>
          <w:tab w:val="left" w:pos="5880"/>
        </w:tabs>
        <w:jc w:val="both"/>
        <w:rPr>
          <w:rFonts w:ascii="Times New Roman" w:hAnsi="Times New Roman" w:eastAsia="Times New Roman" w:cs="Times New Roman"/>
          <w:b/>
          <w:sz w:val="32"/>
          <w:szCs w:val="32"/>
        </w:rPr>
      </w:pPr>
    </w:p>
    <w:p xmlns:wp14="http://schemas.microsoft.com/office/word/2010/wordml" w:rsidR="00344AF0" w:rsidP="00AF37A1" w:rsidRDefault="00344AF0" w14:paraId="18CEC12B" wp14:textId="77777777">
      <w:pPr>
        <w:pStyle w:val="normal"/>
        <w:tabs>
          <w:tab w:val="left" w:pos="7371"/>
        </w:tabs>
        <w:ind w:right="-143"/>
        <w:jc w:val="both"/>
        <w:rPr>
          <w:rFonts w:ascii="Times New Roman" w:hAnsi="Times New Roman" w:eastAsia="Times New Roman" w:cs="Times New Roman"/>
          <w:b/>
        </w:rPr>
      </w:pPr>
    </w:p>
    <w:sectPr w:rsidR="00344AF0" w:rsidSect="00AB31AD">
      <w:footerReference w:type="default" r:id="rId9"/>
      <w:pgSz w:w="11906" w:h="16838" w:orient="portrait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AD0171" w:rsidP="00E77F88" w:rsidRDefault="00AD0171" w14:paraId="0ADD416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D0171" w:rsidP="00E77F88" w:rsidRDefault="00AD0171" w14:paraId="78C0D4C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Baskerville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D30340" w:rsidRDefault="00D30340" w14:paraId="30FAE3EA" wp14:textId="77777777">
    <w:pPr>
      <w:pStyle w:val="Pidipagin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AD0171" w:rsidP="00E77F88" w:rsidRDefault="00AD0171" w14:paraId="55482F3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D0171" w:rsidP="00E77F88" w:rsidRDefault="00AD0171" w14:paraId="075937F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231"/>
    <w:multiLevelType w:val="multilevel"/>
    <w:tmpl w:val="8FA8B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">
    <w:nsid w:val="01EE2B3D"/>
    <w:multiLevelType w:val="multilevel"/>
    <w:tmpl w:val="22B857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">
    <w:nsid w:val="02011194"/>
    <w:multiLevelType w:val="multilevel"/>
    <w:tmpl w:val="243A2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">
    <w:nsid w:val="0237278A"/>
    <w:multiLevelType w:val="multilevel"/>
    <w:tmpl w:val="02525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">
    <w:nsid w:val="026163FA"/>
    <w:multiLevelType w:val="multilevel"/>
    <w:tmpl w:val="4F2A9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">
    <w:nsid w:val="02703D57"/>
    <w:multiLevelType w:val="multilevel"/>
    <w:tmpl w:val="FB581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">
    <w:nsid w:val="0334172F"/>
    <w:multiLevelType w:val="multilevel"/>
    <w:tmpl w:val="4B0A2D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">
    <w:nsid w:val="0345263C"/>
    <w:multiLevelType w:val="multilevel"/>
    <w:tmpl w:val="1A883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8">
    <w:nsid w:val="038F46AF"/>
    <w:multiLevelType w:val="multilevel"/>
    <w:tmpl w:val="EE70DB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9">
    <w:nsid w:val="03AA4564"/>
    <w:multiLevelType w:val="multilevel"/>
    <w:tmpl w:val="8D6271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0">
    <w:nsid w:val="03BE4C46"/>
    <w:multiLevelType w:val="multilevel"/>
    <w:tmpl w:val="D0143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>
    <w:nsid w:val="03C96ABD"/>
    <w:multiLevelType w:val="multilevel"/>
    <w:tmpl w:val="2EF4B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2">
    <w:nsid w:val="04D751FB"/>
    <w:multiLevelType w:val="multilevel"/>
    <w:tmpl w:val="B7CEE9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3">
    <w:nsid w:val="052348B2"/>
    <w:multiLevelType w:val="multilevel"/>
    <w:tmpl w:val="2040C0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4">
    <w:nsid w:val="06017A46"/>
    <w:multiLevelType w:val="multilevel"/>
    <w:tmpl w:val="3EACE0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5">
    <w:nsid w:val="06A92913"/>
    <w:multiLevelType w:val="multilevel"/>
    <w:tmpl w:val="0F34A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6">
    <w:nsid w:val="077A06D9"/>
    <w:multiLevelType w:val="multilevel"/>
    <w:tmpl w:val="BA7A5A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7">
    <w:nsid w:val="081B17AF"/>
    <w:multiLevelType w:val="multilevel"/>
    <w:tmpl w:val="8DBC11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>
    <w:nsid w:val="0A1169B8"/>
    <w:multiLevelType w:val="multilevel"/>
    <w:tmpl w:val="2A7647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9">
    <w:nsid w:val="0A4E7DA7"/>
    <w:multiLevelType w:val="multilevel"/>
    <w:tmpl w:val="983CD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0">
    <w:nsid w:val="0AE106C6"/>
    <w:multiLevelType w:val="multilevel"/>
    <w:tmpl w:val="16F4E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1">
    <w:nsid w:val="0D1B0158"/>
    <w:multiLevelType w:val="multilevel"/>
    <w:tmpl w:val="7F902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2">
    <w:nsid w:val="0F805B27"/>
    <w:multiLevelType w:val="multilevel"/>
    <w:tmpl w:val="5156C4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3">
    <w:nsid w:val="10496213"/>
    <w:multiLevelType w:val="multilevel"/>
    <w:tmpl w:val="6922A0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4">
    <w:nsid w:val="10647351"/>
    <w:multiLevelType w:val="multilevel"/>
    <w:tmpl w:val="59E88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5">
    <w:nsid w:val="134B66BF"/>
    <w:multiLevelType w:val="hybridMultilevel"/>
    <w:tmpl w:val="D38AD09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13BC3813"/>
    <w:multiLevelType w:val="multilevel"/>
    <w:tmpl w:val="DF32FC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7">
    <w:nsid w:val="13C93A0D"/>
    <w:multiLevelType w:val="multilevel"/>
    <w:tmpl w:val="75E65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8">
    <w:nsid w:val="13F0134C"/>
    <w:multiLevelType w:val="multilevel"/>
    <w:tmpl w:val="F5A8D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9">
    <w:nsid w:val="13F54732"/>
    <w:multiLevelType w:val="multilevel"/>
    <w:tmpl w:val="0C8CB1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0">
    <w:nsid w:val="159C3124"/>
    <w:multiLevelType w:val="multilevel"/>
    <w:tmpl w:val="F9EEB0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1">
    <w:nsid w:val="15B9211F"/>
    <w:multiLevelType w:val="multilevel"/>
    <w:tmpl w:val="A0B6F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2">
    <w:nsid w:val="16130ACB"/>
    <w:multiLevelType w:val="multilevel"/>
    <w:tmpl w:val="87D20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3">
    <w:nsid w:val="174D2200"/>
    <w:multiLevelType w:val="multilevel"/>
    <w:tmpl w:val="3F2E49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4">
    <w:nsid w:val="181C0CF9"/>
    <w:multiLevelType w:val="multilevel"/>
    <w:tmpl w:val="D95AE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5">
    <w:nsid w:val="19015E9B"/>
    <w:multiLevelType w:val="multilevel"/>
    <w:tmpl w:val="326CB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6">
    <w:nsid w:val="19B60DA9"/>
    <w:multiLevelType w:val="multilevel"/>
    <w:tmpl w:val="5FB62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7">
    <w:nsid w:val="1A8F1B0B"/>
    <w:multiLevelType w:val="multilevel"/>
    <w:tmpl w:val="5CD00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8">
    <w:nsid w:val="1A9E4B8D"/>
    <w:multiLevelType w:val="multilevel"/>
    <w:tmpl w:val="56AA2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39">
    <w:nsid w:val="1AD47A16"/>
    <w:multiLevelType w:val="multilevel"/>
    <w:tmpl w:val="F6E40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0">
    <w:nsid w:val="1B694769"/>
    <w:multiLevelType w:val="multilevel"/>
    <w:tmpl w:val="A89013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1">
    <w:nsid w:val="1BAB1FFE"/>
    <w:multiLevelType w:val="multilevel"/>
    <w:tmpl w:val="32AE9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2">
    <w:nsid w:val="1C192D96"/>
    <w:multiLevelType w:val="multilevel"/>
    <w:tmpl w:val="04CA1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3">
    <w:nsid w:val="1D3950B6"/>
    <w:multiLevelType w:val="multilevel"/>
    <w:tmpl w:val="138C2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4">
    <w:nsid w:val="1ED03E51"/>
    <w:multiLevelType w:val="multilevel"/>
    <w:tmpl w:val="D728C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5">
    <w:nsid w:val="1ED207E6"/>
    <w:multiLevelType w:val="multilevel"/>
    <w:tmpl w:val="49DA9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6">
    <w:nsid w:val="1EDE5E9D"/>
    <w:multiLevelType w:val="multilevel"/>
    <w:tmpl w:val="ED8EE2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7">
    <w:nsid w:val="1EEA2BD8"/>
    <w:multiLevelType w:val="multilevel"/>
    <w:tmpl w:val="59905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8">
    <w:nsid w:val="1F537684"/>
    <w:multiLevelType w:val="multilevel"/>
    <w:tmpl w:val="F2820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49">
    <w:nsid w:val="1F831EDE"/>
    <w:multiLevelType w:val="multilevel"/>
    <w:tmpl w:val="BF080C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0">
    <w:nsid w:val="201753D5"/>
    <w:multiLevelType w:val="multilevel"/>
    <w:tmpl w:val="D8245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1">
    <w:nsid w:val="20FB75DF"/>
    <w:multiLevelType w:val="multilevel"/>
    <w:tmpl w:val="61CAFA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2">
    <w:nsid w:val="21586BCF"/>
    <w:multiLevelType w:val="multilevel"/>
    <w:tmpl w:val="544EC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3">
    <w:nsid w:val="22B06E53"/>
    <w:multiLevelType w:val="multilevel"/>
    <w:tmpl w:val="4BC8D0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4">
    <w:nsid w:val="22E57557"/>
    <w:multiLevelType w:val="multilevel"/>
    <w:tmpl w:val="CD06D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5">
    <w:nsid w:val="22F830F9"/>
    <w:multiLevelType w:val="multilevel"/>
    <w:tmpl w:val="F76EB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6">
    <w:nsid w:val="230E1B16"/>
    <w:multiLevelType w:val="multilevel"/>
    <w:tmpl w:val="9A82D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7">
    <w:nsid w:val="23122103"/>
    <w:multiLevelType w:val="multilevel"/>
    <w:tmpl w:val="4CCA5E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8">
    <w:nsid w:val="23A64EB1"/>
    <w:multiLevelType w:val="multilevel"/>
    <w:tmpl w:val="48B268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59">
    <w:nsid w:val="263F6841"/>
    <w:multiLevelType w:val="multilevel"/>
    <w:tmpl w:val="830A8E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0">
    <w:nsid w:val="266C431F"/>
    <w:multiLevelType w:val="multilevel"/>
    <w:tmpl w:val="9A261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1">
    <w:nsid w:val="26DC0265"/>
    <w:multiLevelType w:val="multilevel"/>
    <w:tmpl w:val="3BF22E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2">
    <w:nsid w:val="293F0CA0"/>
    <w:multiLevelType w:val="multilevel"/>
    <w:tmpl w:val="FCEA5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3">
    <w:nsid w:val="295D12C8"/>
    <w:multiLevelType w:val="multilevel"/>
    <w:tmpl w:val="67C8D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4">
    <w:nsid w:val="29BC589F"/>
    <w:multiLevelType w:val="hybridMultilevel"/>
    <w:tmpl w:val="4B6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>
    <w:nsid w:val="29EB6778"/>
    <w:multiLevelType w:val="multilevel"/>
    <w:tmpl w:val="78C45B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6">
    <w:nsid w:val="29EC7512"/>
    <w:multiLevelType w:val="multilevel"/>
    <w:tmpl w:val="EA4A9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7">
    <w:nsid w:val="2A134B3D"/>
    <w:multiLevelType w:val="multilevel"/>
    <w:tmpl w:val="4A760C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8">
    <w:nsid w:val="2A460119"/>
    <w:multiLevelType w:val="multilevel"/>
    <w:tmpl w:val="BAC81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69">
    <w:nsid w:val="2AC21935"/>
    <w:multiLevelType w:val="multilevel"/>
    <w:tmpl w:val="8CC04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0">
    <w:nsid w:val="2ACF7801"/>
    <w:multiLevelType w:val="multilevel"/>
    <w:tmpl w:val="0CBA99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1">
    <w:nsid w:val="2B9B1757"/>
    <w:multiLevelType w:val="multilevel"/>
    <w:tmpl w:val="23FE2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2">
    <w:nsid w:val="2BD53F99"/>
    <w:multiLevelType w:val="multilevel"/>
    <w:tmpl w:val="1EE0D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3">
    <w:nsid w:val="2C416DE1"/>
    <w:multiLevelType w:val="multilevel"/>
    <w:tmpl w:val="582CE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nsid w:val="2CB729B2"/>
    <w:multiLevelType w:val="multilevel"/>
    <w:tmpl w:val="B0E007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5">
    <w:nsid w:val="2D124F80"/>
    <w:multiLevelType w:val="multilevel"/>
    <w:tmpl w:val="55D8D9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6">
    <w:nsid w:val="2D8D373A"/>
    <w:multiLevelType w:val="multilevel"/>
    <w:tmpl w:val="EE6C5F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7">
    <w:nsid w:val="2E662EDD"/>
    <w:multiLevelType w:val="multilevel"/>
    <w:tmpl w:val="23049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8">
    <w:nsid w:val="2EB04B8C"/>
    <w:multiLevelType w:val="multilevel"/>
    <w:tmpl w:val="DE002A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79">
    <w:nsid w:val="2EE54714"/>
    <w:multiLevelType w:val="multilevel"/>
    <w:tmpl w:val="03588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80">
    <w:nsid w:val="2FB15410"/>
    <w:multiLevelType w:val="multilevel"/>
    <w:tmpl w:val="580E6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81">
    <w:nsid w:val="311F2CE7"/>
    <w:multiLevelType w:val="multilevel"/>
    <w:tmpl w:val="8AD80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82">
    <w:nsid w:val="32A4740D"/>
    <w:multiLevelType w:val="multilevel"/>
    <w:tmpl w:val="AAB68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83">
    <w:nsid w:val="32D72D81"/>
    <w:multiLevelType w:val="multilevel"/>
    <w:tmpl w:val="CDFCD1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84">
    <w:nsid w:val="33876EA8"/>
    <w:multiLevelType w:val="multilevel"/>
    <w:tmpl w:val="EA402A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5">
    <w:nsid w:val="34EB4D11"/>
    <w:multiLevelType w:val="multilevel"/>
    <w:tmpl w:val="9B7ED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86">
    <w:nsid w:val="35314D31"/>
    <w:multiLevelType w:val="multilevel"/>
    <w:tmpl w:val="4DD8F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87">
    <w:nsid w:val="35FF438E"/>
    <w:multiLevelType w:val="multilevel"/>
    <w:tmpl w:val="9E5E04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88">
    <w:nsid w:val="36772CFB"/>
    <w:multiLevelType w:val="multilevel"/>
    <w:tmpl w:val="92B6F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89">
    <w:nsid w:val="3752117B"/>
    <w:multiLevelType w:val="multilevel"/>
    <w:tmpl w:val="ACC0F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90">
    <w:nsid w:val="37F6171B"/>
    <w:multiLevelType w:val="multilevel"/>
    <w:tmpl w:val="14BCC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91">
    <w:nsid w:val="383462C7"/>
    <w:multiLevelType w:val="multilevel"/>
    <w:tmpl w:val="4AA06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92">
    <w:nsid w:val="394F5679"/>
    <w:multiLevelType w:val="multilevel"/>
    <w:tmpl w:val="5170A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93">
    <w:nsid w:val="3AB2054D"/>
    <w:multiLevelType w:val="multilevel"/>
    <w:tmpl w:val="F9AAAD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94">
    <w:nsid w:val="3B6E314E"/>
    <w:multiLevelType w:val="multilevel"/>
    <w:tmpl w:val="83F26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95">
    <w:nsid w:val="3B8B0F64"/>
    <w:multiLevelType w:val="multilevel"/>
    <w:tmpl w:val="214835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96">
    <w:nsid w:val="3B920162"/>
    <w:multiLevelType w:val="multilevel"/>
    <w:tmpl w:val="737032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97">
    <w:nsid w:val="3BB005B9"/>
    <w:multiLevelType w:val="multilevel"/>
    <w:tmpl w:val="81C83F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98">
    <w:nsid w:val="3C2642F6"/>
    <w:multiLevelType w:val="multilevel"/>
    <w:tmpl w:val="0FDE3B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99">
    <w:nsid w:val="3C733B43"/>
    <w:multiLevelType w:val="multilevel"/>
    <w:tmpl w:val="695426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00">
    <w:nsid w:val="3D0235D5"/>
    <w:multiLevelType w:val="multilevel"/>
    <w:tmpl w:val="BD54EA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01">
    <w:nsid w:val="3D6810C6"/>
    <w:multiLevelType w:val="multilevel"/>
    <w:tmpl w:val="4C56D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02">
    <w:nsid w:val="3D814443"/>
    <w:multiLevelType w:val="multilevel"/>
    <w:tmpl w:val="09B853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03">
    <w:nsid w:val="3F696CB1"/>
    <w:multiLevelType w:val="multilevel"/>
    <w:tmpl w:val="FCE0A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04">
    <w:nsid w:val="40C15BBA"/>
    <w:multiLevelType w:val="multilevel"/>
    <w:tmpl w:val="92428C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05">
    <w:nsid w:val="410D4E25"/>
    <w:multiLevelType w:val="multilevel"/>
    <w:tmpl w:val="27EE1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06">
    <w:nsid w:val="41994BA4"/>
    <w:multiLevelType w:val="multilevel"/>
    <w:tmpl w:val="502045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07">
    <w:nsid w:val="43421074"/>
    <w:multiLevelType w:val="multilevel"/>
    <w:tmpl w:val="D70EE9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8">
    <w:nsid w:val="442916D1"/>
    <w:multiLevelType w:val="multilevel"/>
    <w:tmpl w:val="E4424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09">
    <w:nsid w:val="46E46142"/>
    <w:multiLevelType w:val="multilevel"/>
    <w:tmpl w:val="EF9829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10">
    <w:nsid w:val="46F731D5"/>
    <w:multiLevelType w:val="multilevel"/>
    <w:tmpl w:val="E9A4F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11">
    <w:nsid w:val="4851064D"/>
    <w:multiLevelType w:val="multilevel"/>
    <w:tmpl w:val="E3445E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12">
    <w:nsid w:val="497266F9"/>
    <w:multiLevelType w:val="multilevel"/>
    <w:tmpl w:val="76504C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13">
    <w:nsid w:val="49D12E36"/>
    <w:multiLevelType w:val="multilevel"/>
    <w:tmpl w:val="0EC28F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14">
    <w:nsid w:val="4B203D09"/>
    <w:multiLevelType w:val="multilevel"/>
    <w:tmpl w:val="A7E0CE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15">
    <w:nsid w:val="4B360F9B"/>
    <w:multiLevelType w:val="multilevel"/>
    <w:tmpl w:val="C7965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16">
    <w:nsid w:val="4BF37841"/>
    <w:multiLevelType w:val="multilevel"/>
    <w:tmpl w:val="4E0486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17">
    <w:nsid w:val="4C9B102C"/>
    <w:multiLevelType w:val="multilevel"/>
    <w:tmpl w:val="3968A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18">
    <w:nsid w:val="4CD255E2"/>
    <w:multiLevelType w:val="multilevel"/>
    <w:tmpl w:val="2920F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19">
    <w:nsid w:val="4D8521B2"/>
    <w:multiLevelType w:val="multilevel"/>
    <w:tmpl w:val="C5F60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20">
    <w:nsid w:val="4EA26E85"/>
    <w:multiLevelType w:val="multilevel"/>
    <w:tmpl w:val="6DC48E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21">
    <w:nsid w:val="4FEB249A"/>
    <w:multiLevelType w:val="multilevel"/>
    <w:tmpl w:val="B57494B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eastAsia="Noto Sans Symbols" w:cs="Noto Sans Symbols"/>
      </w:rPr>
    </w:lvl>
  </w:abstractNum>
  <w:abstractNum w:abstractNumId="122">
    <w:nsid w:val="5175423C"/>
    <w:multiLevelType w:val="multilevel"/>
    <w:tmpl w:val="798EA4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23">
    <w:nsid w:val="51F01D9F"/>
    <w:multiLevelType w:val="multilevel"/>
    <w:tmpl w:val="30A0D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24">
    <w:nsid w:val="51F20885"/>
    <w:multiLevelType w:val="multilevel"/>
    <w:tmpl w:val="0D889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25">
    <w:nsid w:val="52401D41"/>
    <w:multiLevelType w:val="multilevel"/>
    <w:tmpl w:val="F2369C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26">
    <w:nsid w:val="529906E4"/>
    <w:multiLevelType w:val="multilevel"/>
    <w:tmpl w:val="1FA8B8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27">
    <w:nsid w:val="52A96BDA"/>
    <w:multiLevelType w:val="multilevel"/>
    <w:tmpl w:val="AEDE1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28">
    <w:nsid w:val="52BA7DD2"/>
    <w:multiLevelType w:val="multilevel"/>
    <w:tmpl w:val="82C68F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29">
    <w:nsid w:val="533030F3"/>
    <w:multiLevelType w:val="multilevel"/>
    <w:tmpl w:val="13A281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30">
    <w:nsid w:val="538C5DB9"/>
    <w:multiLevelType w:val="multilevel"/>
    <w:tmpl w:val="97287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31">
    <w:nsid w:val="55196146"/>
    <w:multiLevelType w:val="multilevel"/>
    <w:tmpl w:val="F364F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32">
    <w:nsid w:val="56EA2663"/>
    <w:multiLevelType w:val="hybridMultilevel"/>
    <w:tmpl w:val="9E909EC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3">
    <w:nsid w:val="584F130C"/>
    <w:multiLevelType w:val="multilevel"/>
    <w:tmpl w:val="D5BC2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34">
    <w:nsid w:val="5978090E"/>
    <w:multiLevelType w:val="multilevel"/>
    <w:tmpl w:val="F8D6B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35">
    <w:nsid w:val="5A12353A"/>
    <w:multiLevelType w:val="multilevel"/>
    <w:tmpl w:val="5D920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36">
    <w:nsid w:val="5A5C4A69"/>
    <w:multiLevelType w:val="multilevel"/>
    <w:tmpl w:val="DD7C9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37">
    <w:nsid w:val="5A91354E"/>
    <w:multiLevelType w:val="multilevel"/>
    <w:tmpl w:val="6420B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38">
    <w:nsid w:val="5B2B3F4F"/>
    <w:multiLevelType w:val="multilevel"/>
    <w:tmpl w:val="E8908A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39">
    <w:nsid w:val="5BCE3D4A"/>
    <w:multiLevelType w:val="multilevel"/>
    <w:tmpl w:val="14125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40">
    <w:nsid w:val="5CF854E0"/>
    <w:multiLevelType w:val="multilevel"/>
    <w:tmpl w:val="B90A3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41">
    <w:nsid w:val="5D682997"/>
    <w:multiLevelType w:val="multilevel"/>
    <w:tmpl w:val="5F943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42">
    <w:nsid w:val="5D7C1F9D"/>
    <w:multiLevelType w:val="multilevel"/>
    <w:tmpl w:val="F6001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43">
    <w:nsid w:val="5FDD5C27"/>
    <w:multiLevelType w:val="multilevel"/>
    <w:tmpl w:val="23D2A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44">
    <w:nsid w:val="602242E1"/>
    <w:multiLevelType w:val="multilevel"/>
    <w:tmpl w:val="0A6C2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45">
    <w:nsid w:val="6061349F"/>
    <w:multiLevelType w:val="multilevel"/>
    <w:tmpl w:val="0DF84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46">
    <w:nsid w:val="60A909F2"/>
    <w:multiLevelType w:val="multilevel"/>
    <w:tmpl w:val="E716B5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47">
    <w:nsid w:val="61304288"/>
    <w:multiLevelType w:val="multilevel"/>
    <w:tmpl w:val="1EF05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48">
    <w:nsid w:val="622C0157"/>
    <w:multiLevelType w:val="multilevel"/>
    <w:tmpl w:val="30F6C7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49">
    <w:nsid w:val="62843ADB"/>
    <w:multiLevelType w:val="multilevel"/>
    <w:tmpl w:val="2EC6B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50">
    <w:nsid w:val="62D60809"/>
    <w:multiLevelType w:val="multilevel"/>
    <w:tmpl w:val="EB886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51">
    <w:nsid w:val="630E67A4"/>
    <w:multiLevelType w:val="multilevel"/>
    <w:tmpl w:val="AE5A67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52">
    <w:nsid w:val="64584488"/>
    <w:multiLevelType w:val="multilevel"/>
    <w:tmpl w:val="AE92C0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53">
    <w:nsid w:val="65FD7239"/>
    <w:multiLevelType w:val="multilevel"/>
    <w:tmpl w:val="7A044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54">
    <w:nsid w:val="663D768C"/>
    <w:multiLevelType w:val="multilevel"/>
    <w:tmpl w:val="7ADCA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55">
    <w:nsid w:val="66690FC7"/>
    <w:multiLevelType w:val="multilevel"/>
    <w:tmpl w:val="E33E7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56">
    <w:nsid w:val="667600A2"/>
    <w:multiLevelType w:val="multilevel"/>
    <w:tmpl w:val="F87C43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57">
    <w:nsid w:val="66842B0A"/>
    <w:multiLevelType w:val="multilevel"/>
    <w:tmpl w:val="BA700F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58">
    <w:nsid w:val="668B3662"/>
    <w:multiLevelType w:val="multilevel"/>
    <w:tmpl w:val="FD52F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59">
    <w:nsid w:val="66A51DD0"/>
    <w:multiLevelType w:val="multilevel"/>
    <w:tmpl w:val="F9EA0B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60">
    <w:nsid w:val="66D25C49"/>
    <w:multiLevelType w:val="multilevel"/>
    <w:tmpl w:val="300C9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61">
    <w:nsid w:val="678B104A"/>
    <w:multiLevelType w:val="multilevel"/>
    <w:tmpl w:val="0DBAD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62">
    <w:nsid w:val="68D20BA5"/>
    <w:multiLevelType w:val="multilevel"/>
    <w:tmpl w:val="E5744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63">
    <w:nsid w:val="69A074DD"/>
    <w:multiLevelType w:val="hybridMultilevel"/>
    <w:tmpl w:val="FF480A02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4">
    <w:nsid w:val="69A10D6F"/>
    <w:multiLevelType w:val="multilevel"/>
    <w:tmpl w:val="3F90E7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65">
    <w:nsid w:val="6ADA004C"/>
    <w:multiLevelType w:val="multilevel"/>
    <w:tmpl w:val="458A4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66">
    <w:nsid w:val="6B5A2AFF"/>
    <w:multiLevelType w:val="multilevel"/>
    <w:tmpl w:val="73646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67">
    <w:nsid w:val="6B7F2D71"/>
    <w:multiLevelType w:val="multilevel"/>
    <w:tmpl w:val="0E4A7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68">
    <w:nsid w:val="6C670CDA"/>
    <w:multiLevelType w:val="multilevel"/>
    <w:tmpl w:val="73B43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69">
    <w:nsid w:val="6C6C2F88"/>
    <w:multiLevelType w:val="multilevel"/>
    <w:tmpl w:val="3F04C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70">
    <w:nsid w:val="6D0E093D"/>
    <w:multiLevelType w:val="multilevel"/>
    <w:tmpl w:val="2F485C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71">
    <w:nsid w:val="6DA52593"/>
    <w:multiLevelType w:val="multilevel"/>
    <w:tmpl w:val="7DFE10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72">
    <w:nsid w:val="6DD42345"/>
    <w:multiLevelType w:val="multilevel"/>
    <w:tmpl w:val="75B8A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73">
    <w:nsid w:val="6DDC58EC"/>
    <w:multiLevelType w:val="multilevel"/>
    <w:tmpl w:val="4EEAFD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74">
    <w:nsid w:val="6DFF2955"/>
    <w:multiLevelType w:val="multilevel"/>
    <w:tmpl w:val="DC80B8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75">
    <w:nsid w:val="6E4C3A5D"/>
    <w:multiLevelType w:val="multilevel"/>
    <w:tmpl w:val="A406EE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76">
    <w:nsid w:val="700D664D"/>
    <w:multiLevelType w:val="multilevel"/>
    <w:tmpl w:val="CD4C66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77">
    <w:nsid w:val="70B6457B"/>
    <w:multiLevelType w:val="multilevel"/>
    <w:tmpl w:val="A60EF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78">
    <w:nsid w:val="70F96228"/>
    <w:multiLevelType w:val="multilevel"/>
    <w:tmpl w:val="C5EA5E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79">
    <w:nsid w:val="72201719"/>
    <w:multiLevelType w:val="multilevel"/>
    <w:tmpl w:val="7EE81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80">
    <w:nsid w:val="722C514B"/>
    <w:multiLevelType w:val="multilevel"/>
    <w:tmpl w:val="E6A4B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1">
    <w:nsid w:val="728B1AA4"/>
    <w:multiLevelType w:val="multilevel"/>
    <w:tmpl w:val="9118D8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82">
    <w:nsid w:val="72A97B80"/>
    <w:multiLevelType w:val="multilevel"/>
    <w:tmpl w:val="5C548E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83">
    <w:nsid w:val="730B2E28"/>
    <w:multiLevelType w:val="multilevel"/>
    <w:tmpl w:val="003C5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84">
    <w:nsid w:val="7353115F"/>
    <w:multiLevelType w:val="hybridMultilevel"/>
    <w:tmpl w:val="FA9CBE36"/>
    <w:lvl w:ilvl="0" w:tplc="0410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46B6C6D"/>
    <w:multiLevelType w:val="multilevel"/>
    <w:tmpl w:val="C8087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86">
    <w:nsid w:val="74AD64A2"/>
    <w:multiLevelType w:val="multilevel"/>
    <w:tmpl w:val="DC4E6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87">
    <w:nsid w:val="75616894"/>
    <w:multiLevelType w:val="multilevel"/>
    <w:tmpl w:val="7F6E2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88">
    <w:nsid w:val="756D20B7"/>
    <w:multiLevelType w:val="multilevel"/>
    <w:tmpl w:val="8A8C8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89">
    <w:nsid w:val="76630989"/>
    <w:multiLevelType w:val="multilevel"/>
    <w:tmpl w:val="129AEE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90">
    <w:nsid w:val="76961800"/>
    <w:multiLevelType w:val="multilevel"/>
    <w:tmpl w:val="CD34DB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91">
    <w:nsid w:val="770A7BA3"/>
    <w:multiLevelType w:val="multilevel"/>
    <w:tmpl w:val="F66080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92">
    <w:nsid w:val="776F2244"/>
    <w:multiLevelType w:val="multilevel"/>
    <w:tmpl w:val="8A7067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93">
    <w:nsid w:val="789674FE"/>
    <w:multiLevelType w:val="multilevel"/>
    <w:tmpl w:val="26529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94">
    <w:nsid w:val="78CC6DF3"/>
    <w:multiLevelType w:val="multilevel"/>
    <w:tmpl w:val="ACCC7D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95">
    <w:nsid w:val="79685202"/>
    <w:multiLevelType w:val="multilevel"/>
    <w:tmpl w:val="D7CAF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96">
    <w:nsid w:val="7A33539B"/>
    <w:multiLevelType w:val="multilevel"/>
    <w:tmpl w:val="69EAD1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97">
    <w:nsid w:val="7A5E3A18"/>
    <w:multiLevelType w:val="multilevel"/>
    <w:tmpl w:val="B5307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98">
    <w:nsid w:val="7ACF21F2"/>
    <w:multiLevelType w:val="multilevel"/>
    <w:tmpl w:val="0E985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199">
    <w:nsid w:val="7C85405A"/>
    <w:multiLevelType w:val="hybridMultilevel"/>
    <w:tmpl w:val="F604BB5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0">
    <w:nsid w:val="7CF10A85"/>
    <w:multiLevelType w:val="multilevel"/>
    <w:tmpl w:val="82627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01">
    <w:nsid w:val="7E23475A"/>
    <w:multiLevelType w:val="multilevel"/>
    <w:tmpl w:val="27485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02">
    <w:nsid w:val="7E8757A4"/>
    <w:multiLevelType w:val="multilevel"/>
    <w:tmpl w:val="F692FF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03">
    <w:nsid w:val="7EEB614E"/>
    <w:multiLevelType w:val="multilevel"/>
    <w:tmpl w:val="5B880B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04">
    <w:nsid w:val="7F0E02D9"/>
    <w:multiLevelType w:val="multilevel"/>
    <w:tmpl w:val="E960BC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05">
    <w:nsid w:val="7F2F7BBC"/>
    <w:multiLevelType w:val="multilevel"/>
    <w:tmpl w:val="625AA0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abstractNum w:abstractNumId="206">
    <w:nsid w:val="7F3A1DA8"/>
    <w:multiLevelType w:val="multilevel"/>
    <w:tmpl w:val="C2C20D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sz w:val="20"/>
        <w:szCs w:val="20"/>
      </w:rPr>
    </w:lvl>
  </w:abstractNum>
  <w:num w:numId="1">
    <w:abstractNumId w:val="146"/>
  </w:num>
  <w:num w:numId="2">
    <w:abstractNumId w:val="31"/>
  </w:num>
  <w:num w:numId="3">
    <w:abstractNumId w:val="33"/>
  </w:num>
  <w:num w:numId="4">
    <w:abstractNumId w:val="10"/>
  </w:num>
  <w:num w:numId="5">
    <w:abstractNumId w:val="17"/>
  </w:num>
  <w:num w:numId="6">
    <w:abstractNumId w:val="23"/>
  </w:num>
  <w:num w:numId="7">
    <w:abstractNumId w:val="176"/>
  </w:num>
  <w:num w:numId="8">
    <w:abstractNumId w:val="60"/>
  </w:num>
  <w:num w:numId="9">
    <w:abstractNumId w:val="74"/>
  </w:num>
  <w:num w:numId="10">
    <w:abstractNumId w:val="183"/>
  </w:num>
  <w:num w:numId="11">
    <w:abstractNumId w:val="181"/>
  </w:num>
  <w:num w:numId="12">
    <w:abstractNumId w:val="116"/>
  </w:num>
  <w:num w:numId="13">
    <w:abstractNumId w:val="104"/>
  </w:num>
  <w:num w:numId="14">
    <w:abstractNumId w:val="37"/>
  </w:num>
  <w:num w:numId="15">
    <w:abstractNumId w:val="192"/>
  </w:num>
  <w:num w:numId="16">
    <w:abstractNumId w:val="89"/>
  </w:num>
  <w:num w:numId="17">
    <w:abstractNumId w:val="115"/>
  </w:num>
  <w:num w:numId="18">
    <w:abstractNumId w:val="0"/>
  </w:num>
  <w:num w:numId="19">
    <w:abstractNumId w:val="72"/>
  </w:num>
  <w:num w:numId="20">
    <w:abstractNumId w:val="119"/>
  </w:num>
  <w:num w:numId="21">
    <w:abstractNumId w:val="147"/>
  </w:num>
  <w:num w:numId="22">
    <w:abstractNumId w:val="61"/>
  </w:num>
  <w:num w:numId="23">
    <w:abstractNumId w:val="175"/>
  </w:num>
  <w:num w:numId="24">
    <w:abstractNumId w:val="145"/>
  </w:num>
  <w:num w:numId="25">
    <w:abstractNumId w:val="114"/>
  </w:num>
  <w:num w:numId="26">
    <w:abstractNumId w:val="28"/>
  </w:num>
  <w:num w:numId="27">
    <w:abstractNumId w:val="157"/>
  </w:num>
  <w:num w:numId="28">
    <w:abstractNumId w:val="149"/>
  </w:num>
  <w:num w:numId="29">
    <w:abstractNumId w:val="50"/>
  </w:num>
  <w:num w:numId="30">
    <w:abstractNumId w:val="34"/>
  </w:num>
  <w:num w:numId="31">
    <w:abstractNumId w:val="161"/>
  </w:num>
  <w:num w:numId="32">
    <w:abstractNumId w:val="13"/>
  </w:num>
  <w:num w:numId="33">
    <w:abstractNumId w:val="127"/>
  </w:num>
  <w:num w:numId="34">
    <w:abstractNumId w:val="190"/>
  </w:num>
  <w:num w:numId="35">
    <w:abstractNumId w:val="140"/>
  </w:num>
  <w:num w:numId="36">
    <w:abstractNumId w:val="201"/>
  </w:num>
  <w:num w:numId="37">
    <w:abstractNumId w:val="131"/>
  </w:num>
  <w:num w:numId="38">
    <w:abstractNumId w:val="54"/>
  </w:num>
  <w:num w:numId="39">
    <w:abstractNumId w:val="193"/>
  </w:num>
  <w:num w:numId="40">
    <w:abstractNumId w:val="137"/>
  </w:num>
  <w:num w:numId="41">
    <w:abstractNumId w:val="174"/>
  </w:num>
  <w:num w:numId="42">
    <w:abstractNumId w:val="198"/>
  </w:num>
  <w:num w:numId="43">
    <w:abstractNumId w:val="46"/>
  </w:num>
  <w:num w:numId="44">
    <w:abstractNumId w:val="188"/>
  </w:num>
  <w:num w:numId="45">
    <w:abstractNumId w:val="27"/>
  </w:num>
  <w:num w:numId="46">
    <w:abstractNumId w:val="136"/>
  </w:num>
  <w:num w:numId="47">
    <w:abstractNumId w:val="160"/>
  </w:num>
  <w:num w:numId="48">
    <w:abstractNumId w:val="144"/>
  </w:num>
  <w:num w:numId="49">
    <w:abstractNumId w:val="185"/>
  </w:num>
  <w:num w:numId="50">
    <w:abstractNumId w:val="12"/>
  </w:num>
  <w:num w:numId="51">
    <w:abstractNumId w:val="67"/>
  </w:num>
  <w:num w:numId="52">
    <w:abstractNumId w:val="29"/>
  </w:num>
  <w:num w:numId="53">
    <w:abstractNumId w:val="58"/>
  </w:num>
  <w:num w:numId="54">
    <w:abstractNumId w:val="21"/>
  </w:num>
  <w:num w:numId="55">
    <w:abstractNumId w:val="166"/>
  </w:num>
  <w:num w:numId="56">
    <w:abstractNumId w:val="197"/>
  </w:num>
  <w:num w:numId="57">
    <w:abstractNumId w:val="189"/>
  </w:num>
  <w:num w:numId="58">
    <w:abstractNumId w:val="110"/>
  </w:num>
  <w:num w:numId="59">
    <w:abstractNumId w:val="2"/>
  </w:num>
  <w:num w:numId="60">
    <w:abstractNumId w:val="35"/>
  </w:num>
  <w:num w:numId="61">
    <w:abstractNumId w:val="68"/>
  </w:num>
  <w:num w:numId="62">
    <w:abstractNumId w:val="65"/>
  </w:num>
  <w:num w:numId="63">
    <w:abstractNumId w:val="69"/>
  </w:num>
  <w:num w:numId="64">
    <w:abstractNumId w:val="88"/>
  </w:num>
  <w:num w:numId="65">
    <w:abstractNumId w:val="100"/>
  </w:num>
  <w:num w:numId="66">
    <w:abstractNumId w:val="70"/>
  </w:num>
  <w:num w:numId="67">
    <w:abstractNumId w:val="51"/>
  </w:num>
  <w:num w:numId="68">
    <w:abstractNumId w:val="11"/>
  </w:num>
  <w:num w:numId="69">
    <w:abstractNumId w:val="79"/>
  </w:num>
  <w:num w:numId="70">
    <w:abstractNumId w:val="162"/>
  </w:num>
  <w:num w:numId="71">
    <w:abstractNumId w:val="178"/>
  </w:num>
  <w:num w:numId="72">
    <w:abstractNumId w:val="206"/>
  </w:num>
  <w:num w:numId="73">
    <w:abstractNumId w:val="170"/>
  </w:num>
  <w:num w:numId="74">
    <w:abstractNumId w:val="44"/>
  </w:num>
  <w:num w:numId="75">
    <w:abstractNumId w:val="73"/>
  </w:num>
  <w:num w:numId="76">
    <w:abstractNumId w:val="85"/>
  </w:num>
  <w:num w:numId="77">
    <w:abstractNumId w:val="49"/>
  </w:num>
  <w:num w:numId="78">
    <w:abstractNumId w:val="194"/>
  </w:num>
  <w:num w:numId="79">
    <w:abstractNumId w:val="139"/>
  </w:num>
  <w:num w:numId="80">
    <w:abstractNumId w:val="19"/>
  </w:num>
  <w:num w:numId="81">
    <w:abstractNumId w:val="55"/>
  </w:num>
  <w:num w:numId="82">
    <w:abstractNumId w:val="111"/>
  </w:num>
  <w:num w:numId="83">
    <w:abstractNumId w:val="94"/>
  </w:num>
  <w:num w:numId="84">
    <w:abstractNumId w:val="45"/>
  </w:num>
  <w:num w:numId="85">
    <w:abstractNumId w:val="18"/>
  </w:num>
  <w:num w:numId="86">
    <w:abstractNumId w:val="4"/>
  </w:num>
  <w:num w:numId="87">
    <w:abstractNumId w:val="81"/>
  </w:num>
  <w:num w:numId="88">
    <w:abstractNumId w:val="171"/>
  </w:num>
  <w:num w:numId="89">
    <w:abstractNumId w:val="168"/>
  </w:num>
  <w:num w:numId="90">
    <w:abstractNumId w:val="103"/>
  </w:num>
  <w:num w:numId="91">
    <w:abstractNumId w:val="195"/>
  </w:num>
  <w:num w:numId="92">
    <w:abstractNumId w:val="165"/>
  </w:num>
  <w:num w:numId="93">
    <w:abstractNumId w:val="42"/>
  </w:num>
  <w:num w:numId="94">
    <w:abstractNumId w:val="179"/>
  </w:num>
  <w:num w:numId="95">
    <w:abstractNumId w:val="98"/>
  </w:num>
  <w:num w:numId="96">
    <w:abstractNumId w:val="47"/>
  </w:num>
  <w:num w:numId="97">
    <w:abstractNumId w:val="96"/>
  </w:num>
  <w:num w:numId="98">
    <w:abstractNumId w:val="101"/>
  </w:num>
  <w:num w:numId="99">
    <w:abstractNumId w:val="182"/>
  </w:num>
  <w:num w:numId="100">
    <w:abstractNumId w:val="143"/>
  </w:num>
  <w:num w:numId="101">
    <w:abstractNumId w:val="113"/>
  </w:num>
  <w:num w:numId="102">
    <w:abstractNumId w:val="124"/>
  </w:num>
  <w:num w:numId="103">
    <w:abstractNumId w:val="169"/>
  </w:num>
  <w:num w:numId="104">
    <w:abstractNumId w:val="71"/>
  </w:num>
  <w:num w:numId="105">
    <w:abstractNumId w:val="5"/>
  </w:num>
  <w:num w:numId="106">
    <w:abstractNumId w:val="80"/>
  </w:num>
  <w:num w:numId="107">
    <w:abstractNumId w:val="26"/>
  </w:num>
  <w:num w:numId="108">
    <w:abstractNumId w:val="172"/>
  </w:num>
  <w:num w:numId="109">
    <w:abstractNumId w:val="86"/>
  </w:num>
  <w:num w:numId="110">
    <w:abstractNumId w:val="41"/>
  </w:num>
  <w:num w:numId="111">
    <w:abstractNumId w:val="134"/>
  </w:num>
  <w:num w:numId="112">
    <w:abstractNumId w:val="92"/>
  </w:num>
  <w:num w:numId="113">
    <w:abstractNumId w:val="52"/>
  </w:num>
  <w:num w:numId="114">
    <w:abstractNumId w:val="129"/>
  </w:num>
  <w:num w:numId="115">
    <w:abstractNumId w:val="91"/>
  </w:num>
  <w:num w:numId="116">
    <w:abstractNumId w:val="59"/>
  </w:num>
  <w:num w:numId="117">
    <w:abstractNumId w:val="90"/>
  </w:num>
  <w:num w:numId="118">
    <w:abstractNumId w:val="187"/>
  </w:num>
  <w:num w:numId="119">
    <w:abstractNumId w:val="22"/>
  </w:num>
  <w:num w:numId="120">
    <w:abstractNumId w:val="3"/>
  </w:num>
  <w:num w:numId="121">
    <w:abstractNumId w:val="123"/>
  </w:num>
  <w:num w:numId="122">
    <w:abstractNumId w:val="6"/>
  </w:num>
  <w:num w:numId="123">
    <w:abstractNumId w:val="141"/>
  </w:num>
  <w:num w:numId="124">
    <w:abstractNumId w:val="177"/>
  </w:num>
  <w:num w:numId="125">
    <w:abstractNumId w:val="196"/>
  </w:num>
  <w:num w:numId="126">
    <w:abstractNumId w:val="87"/>
  </w:num>
  <w:num w:numId="127">
    <w:abstractNumId w:val="167"/>
  </w:num>
  <w:num w:numId="128">
    <w:abstractNumId w:val="133"/>
  </w:num>
  <w:num w:numId="129">
    <w:abstractNumId w:val="40"/>
  </w:num>
  <w:num w:numId="130">
    <w:abstractNumId w:val="16"/>
  </w:num>
  <w:num w:numId="131">
    <w:abstractNumId w:val="117"/>
  </w:num>
  <w:num w:numId="132">
    <w:abstractNumId w:val="204"/>
  </w:num>
  <w:num w:numId="133">
    <w:abstractNumId w:val="156"/>
  </w:num>
  <w:num w:numId="134">
    <w:abstractNumId w:val="173"/>
  </w:num>
  <w:num w:numId="135">
    <w:abstractNumId w:val="14"/>
  </w:num>
  <w:num w:numId="136">
    <w:abstractNumId w:val="30"/>
  </w:num>
  <w:num w:numId="137">
    <w:abstractNumId w:val="152"/>
  </w:num>
  <w:num w:numId="138">
    <w:abstractNumId w:val="97"/>
  </w:num>
  <w:num w:numId="139">
    <w:abstractNumId w:val="82"/>
  </w:num>
  <w:num w:numId="140">
    <w:abstractNumId w:val="108"/>
  </w:num>
  <w:num w:numId="141">
    <w:abstractNumId w:val="150"/>
  </w:num>
  <w:num w:numId="142">
    <w:abstractNumId w:val="77"/>
  </w:num>
  <w:num w:numId="143">
    <w:abstractNumId w:val="76"/>
  </w:num>
  <w:num w:numId="144">
    <w:abstractNumId w:val="84"/>
  </w:num>
  <w:num w:numId="145">
    <w:abstractNumId w:val="155"/>
  </w:num>
  <w:num w:numId="146">
    <w:abstractNumId w:val="107"/>
  </w:num>
  <w:num w:numId="147">
    <w:abstractNumId w:val="105"/>
  </w:num>
  <w:num w:numId="148">
    <w:abstractNumId w:val="180"/>
  </w:num>
  <w:num w:numId="149">
    <w:abstractNumId w:val="83"/>
  </w:num>
  <w:num w:numId="150">
    <w:abstractNumId w:val="121"/>
  </w:num>
  <w:num w:numId="151">
    <w:abstractNumId w:val="102"/>
  </w:num>
  <w:num w:numId="152">
    <w:abstractNumId w:val="135"/>
  </w:num>
  <w:num w:numId="153">
    <w:abstractNumId w:val="138"/>
  </w:num>
  <w:num w:numId="154">
    <w:abstractNumId w:val="93"/>
  </w:num>
  <w:num w:numId="155">
    <w:abstractNumId w:val="99"/>
  </w:num>
  <w:num w:numId="156">
    <w:abstractNumId w:val="186"/>
  </w:num>
  <w:num w:numId="157">
    <w:abstractNumId w:val="205"/>
  </w:num>
  <w:num w:numId="158">
    <w:abstractNumId w:val="32"/>
  </w:num>
  <w:num w:numId="159">
    <w:abstractNumId w:val="128"/>
  </w:num>
  <w:num w:numId="160">
    <w:abstractNumId w:val="126"/>
  </w:num>
  <w:num w:numId="161">
    <w:abstractNumId w:val="38"/>
  </w:num>
  <w:num w:numId="162">
    <w:abstractNumId w:val="130"/>
  </w:num>
  <w:num w:numId="163">
    <w:abstractNumId w:val="154"/>
  </w:num>
  <w:num w:numId="164">
    <w:abstractNumId w:val="39"/>
  </w:num>
  <w:num w:numId="165">
    <w:abstractNumId w:val="200"/>
  </w:num>
  <w:num w:numId="166">
    <w:abstractNumId w:val="36"/>
  </w:num>
  <w:num w:numId="167">
    <w:abstractNumId w:val="57"/>
  </w:num>
  <w:num w:numId="168">
    <w:abstractNumId w:val="20"/>
  </w:num>
  <w:num w:numId="169">
    <w:abstractNumId w:val="151"/>
  </w:num>
  <w:num w:numId="170">
    <w:abstractNumId w:val="1"/>
  </w:num>
  <w:num w:numId="171">
    <w:abstractNumId w:val="15"/>
  </w:num>
  <w:num w:numId="172">
    <w:abstractNumId w:val="75"/>
  </w:num>
  <w:num w:numId="173">
    <w:abstractNumId w:val="62"/>
  </w:num>
  <w:num w:numId="174">
    <w:abstractNumId w:val="9"/>
  </w:num>
  <w:num w:numId="175">
    <w:abstractNumId w:val="153"/>
  </w:num>
  <w:num w:numId="176">
    <w:abstractNumId w:val="125"/>
  </w:num>
  <w:num w:numId="177">
    <w:abstractNumId w:val="43"/>
  </w:num>
  <w:num w:numId="178">
    <w:abstractNumId w:val="48"/>
  </w:num>
  <w:num w:numId="179">
    <w:abstractNumId w:val="142"/>
  </w:num>
  <w:num w:numId="180">
    <w:abstractNumId w:val="8"/>
  </w:num>
  <w:num w:numId="181">
    <w:abstractNumId w:val="63"/>
  </w:num>
  <w:num w:numId="182">
    <w:abstractNumId w:val="202"/>
  </w:num>
  <w:num w:numId="183">
    <w:abstractNumId w:val="120"/>
  </w:num>
  <w:num w:numId="184">
    <w:abstractNumId w:val="95"/>
  </w:num>
  <w:num w:numId="185">
    <w:abstractNumId w:val="56"/>
  </w:num>
  <w:num w:numId="186">
    <w:abstractNumId w:val="191"/>
  </w:num>
  <w:num w:numId="187">
    <w:abstractNumId w:val="122"/>
  </w:num>
  <w:num w:numId="188">
    <w:abstractNumId w:val="78"/>
  </w:num>
  <w:num w:numId="189">
    <w:abstractNumId w:val="109"/>
  </w:num>
  <w:num w:numId="190">
    <w:abstractNumId w:val="106"/>
  </w:num>
  <w:num w:numId="191">
    <w:abstractNumId w:val="53"/>
  </w:num>
  <w:num w:numId="192">
    <w:abstractNumId w:val="159"/>
  </w:num>
  <w:num w:numId="193">
    <w:abstractNumId w:val="148"/>
  </w:num>
  <w:num w:numId="194">
    <w:abstractNumId w:val="112"/>
  </w:num>
  <w:num w:numId="195">
    <w:abstractNumId w:val="164"/>
  </w:num>
  <w:num w:numId="196">
    <w:abstractNumId w:val="7"/>
  </w:num>
  <w:num w:numId="197">
    <w:abstractNumId w:val="158"/>
  </w:num>
  <w:num w:numId="198">
    <w:abstractNumId w:val="24"/>
  </w:num>
  <w:num w:numId="199">
    <w:abstractNumId w:val="66"/>
  </w:num>
  <w:num w:numId="200">
    <w:abstractNumId w:val="118"/>
  </w:num>
  <w:num w:numId="201">
    <w:abstractNumId w:val="203"/>
  </w:num>
  <w:num w:numId="202">
    <w:abstractNumId w:val="132"/>
  </w:num>
  <w:num w:numId="203">
    <w:abstractNumId w:val="184"/>
  </w:num>
  <w:num w:numId="204">
    <w:abstractNumId w:val="163"/>
  </w:num>
  <w:num w:numId="205">
    <w:abstractNumId w:val="199"/>
  </w:num>
  <w:num w:numId="206">
    <w:abstractNumId w:val="64"/>
  </w:num>
  <w:num w:numId="207">
    <w:abstractNumId w:val="25"/>
  </w:num>
  <w:numIdMacAtCleanup w:val="207"/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70"/>
  <w:proofState w:spelling="clean" w:grammar="dirty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AF0"/>
    <w:rsid w:val="00011FC0"/>
    <w:rsid w:val="0002058F"/>
    <w:rsid w:val="00027D78"/>
    <w:rsid w:val="00031A6B"/>
    <w:rsid w:val="000C4DF6"/>
    <w:rsid w:val="001438FC"/>
    <w:rsid w:val="00220E44"/>
    <w:rsid w:val="002D0FA8"/>
    <w:rsid w:val="00344AF0"/>
    <w:rsid w:val="00373507"/>
    <w:rsid w:val="005A0E9D"/>
    <w:rsid w:val="005D3FA1"/>
    <w:rsid w:val="00712146"/>
    <w:rsid w:val="007E040D"/>
    <w:rsid w:val="007E2018"/>
    <w:rsid w:val="00905355"/>
    <w:rsid w:val="00980FA9"/>
    <w:rsid w:val="00A9667E"/>
    <w:rsid w:val="00A97334"/>
    <w:rsid w:val="00AB31AD"/>
    <w:rsid w:val="00AD0171"/>
    <w:rsid w:val="00AF37A1"/>
    <w:rsid w:val="00BC0A00"/>
    <w:rsid w:val="00D30340"/>
    <w:rsid w:val="00DA4020"/>
    <w:rsid w:val="00DD0E83"/>
    <w:rsid w:val="00DF2749"/>
    <w:rsid w:val="00E77F88"/>
    <w:rsid w:val="00EA557C"/>
    <w:rsid w:val="00EC2A60"/>
    <w:rsid w:val="00F410D2"/>
    <w:rsid w:val="00F546C6"/>
    <w:rsid w:val="7273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792ED913"/>
  <w15:docId w15:val="{b2358421-ee8b-423a-81ec-865ac2a772e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EC2A60"/>
  </w:style>
  <w:style w:type="paragraph" w:styleId="Titolo1">
    <w:name w:val="heading 1"/>
    <w:basedOn w:val="normal"/>
    <w:next w:val="normal"/>
    <w:rsid w:val="00344A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44AF0"/>
    <w:pPr>
      <w:spacing w:before="100" w:after="100" w:line="240" w:lineRule="auto"/>
      <w:outlineLvl w:val="1"/>
    </w:pPr>
    <w:rPr>
      <w:rFonts w:ascii="Times New Roman" w:hAnsi="Times New Roman" w:eastAsia="Times New Roman" w:cs="Times New Roman"/>
      <w:b/>
      <w:sz w:val="36"/>
      <w:szCs w:val="36"/>
    </w:rPr>
  </w:style>
  <w:style w:type="paragraph" w:styleId="Titolo3">
    <w:name w:val="heading 3"/>
    <w:basedOn w:val="normal"/>
    <w:next w:val="normal"/>
    <w:rsid w:val="00344AF0"/>
    <w:pPr>
      <w:keepNext/>
      <w:keepLines/>
      <w:spacing w:before="200" w:after="0"/>
      <w:outlineLvl w:val="2"/>
    </w:pPr>
    <w:rPr>
      <w:rFonts w:ascii="Cambria" w:hAnsi="Cambria" w:eastAsia="Cambria" w:cs="Cambria"/>
      <w:b/>
      <w:color w:val="4F81BD"/>
    </w:rPr>
  </w:style>
  <w:style w:type="paragraph" w:styleId="Titolo4">
    <w:name w:val="heading 4"/>
    <w:basedOn w:val="normal"/>
    <w:next w:val="normal"/>
    <w:rsid w:val="00344A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344AF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344A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normal" w:customStyle="1">
    <w:name w:val="normal"/>
    <w:rsid w:val="00344AF0"/>
  </w:style>
  <w:style w:type="table" w:styleId="TableNormal" w:customStyle="1">
    <w:name w:val="Normal Table0"/>
    <w:rsid w:val="00344A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344AF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344AF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rsid w:val="00344AF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0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1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2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3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4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5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6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7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8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9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a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b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c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d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e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0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1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2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3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4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5" w:customStyle="1">
    <w:basedOn w:val="TableNormal"/>
    <w:rsid w:val="00344A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6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7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8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9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a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b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c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d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e" w:customStyle="1">
    <w:basedOn w:val="TableNormal"/>
    <w:rsid w:val="00344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aff" w:customStyle="1">
    <w:basedOn w:val="TableNormal"/>
    <w:rsid w:val="00344AF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styleId="aff0" w:customStyle="1">
    <w:basedOn w:val="TableNormal"/>
    <w:rsid w:val="00344AF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71214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12146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lang w:eastAsia="en-US"/>
    </w:rPr>
  </w:style>
  <w:style w:type="paragraph" w:styleId="Corpodeltesto">
    <w:name w:val="Body Text"/>
    <w:basedOn w:val="Normale"/>
    <w:link w:val="CorpodeltestoCarattere"/>
    <w:semiHidden/>
    <w:rsid w:val="00712146"/>
    <w:pPr>
      <w:spacing w:after="0" w:line="240" w:lineRule="auto"/>
      <w:jc w:val="both"/>
    </w:pPr>
    <w:rPr>
      <w:rFonts w:ascii="Palatino Linotype" w:hAnsi="Palatino Linotype" w:eastAsia="Times New Roman" w:cs="Times New Roman"/>
      <w:bCs/>
      <w:color w:val="FF0000"/>
    </w:rPr>
  </w:style>
  <w:style w:type="character" w:styleId="CorpodeltestoCarattere" w:customStyle="1">
    <w:name w:val="Corpo del testo Carattere"/>
    <w:basedOn w:val="Carpredefinitoparagrafo"/>
    <w:link w:val="Corpodeltesto"/>
    <w:semiHidden/>
    <w:rsid w:val="00712146"/>
    <w:rPr>
      <w:rFonts w:ascii="Palatino Linotype" w:hAnsi="Palatino Linotype" w:eastAsia="Times New Roman" w:cs="Times New Roman"/>
      <w:bCs/>
      <w:color w:val="FF0000"/>
    </w:rPr>
  </w:style>
  <w:style w:type="paragraph" w:styleId="Default" w:customStyle="1">
    <w:name w:val="Default"/>
    <w:rsid w:val="00F410D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Modulo01-TabellaRientro1" w:customStyle="1">
    <w:name w:val="Modulo01-Tabella Rientro 1"/>
    <w:basedOn w:val="Normale"/>
    <w:uiPriority w:val="99"/>
    <w:rsid w:val="00F410D2"/>
    <w:pPr>
      <w:widowControl w:val="0"/>
      <w:tabs>
        <w:tab w:val="left" w:pos="284"/>
      </w:tabs>
      <w:autoSpaceDE w:val="0"/>
      <w:autoSpaceDN w:val="0"/>
      <w:adjustRightInd w:val="0"/>
      <w:spacing w:after="0" w:line="240" w:lineRule="atLeast"/>
      <w:ind w:left="283" w:hanging="283"/>
      <w:jc w:val="both"/>
      <w:textAlignment w:val="center"/>
    </w:pPr>
    <w:rPr>
      <w:rFonts w:ascii="NewBaskerville-Roman" w:hAnsi="NewBaskerville-Roman" w:eastAsia="Times New Roman" w:cs="NewBaskerville-Roman"/>
      <w:color w:val="000000"/>
      <w:sz w:val="19"/>
      <w:szCs w:val="19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77F88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/>
    <w:rsid w:val="00E77F88"/>
  </w:style>
  <w:style w:type="paragraph" w:styleId="Pidipagina">
    <w:name w:val="footer"/>
    <w:basedOn w:val="Normale"/>
    <w:link w:val="PidipaginaCarattere"/>
    <w:uiPriority w:val="99"/>
    <w:unhideWhenUsed/>
    <w:rsid w:val="00E77F88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77F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C158F-24EB-430A-8E44-9567B72AC3E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lastModifiedBy>Scuole Ad Nives .</lastModifiedBy>
  <revision>14</revision>
  <dcterms:created xsi:type="dcterms:W3CDTF">2018-12-05T11:12:00.0000000Z</dcterms:created>
  <dcterms:modified xsi:type="dcterms:W3CDTF">2019-02-05T12:43:39.4369319Z</dcterms:modified>
</coreProperties>
</file>